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C87" w:rsidRDefault="006E2C87">
      <w:pPr>
        <w:pStyle w:val="berschrift1"/>
        <w:jc w:val="center"/>
        <w:rPr>
          <w:rFonts w:ascii="Arial" w:hAnsi="Arial" w:cs="Arial"/>
          <w:sz w:val="44"/>
        </w:rPr>
      </w:pPr>
      <w:r>
        <w:rPr>
          <w:rFonts w:ascii="Arial" w:hAnsi="Arial" w:cs="Arial"/>
          <w:sz w:val="44"/>
        </w:rPr>
        <w:t>Ausschreibung</w:t>
      </w:r>
    </w:p>
    <w:p w:rsidR="006E2C87" w:rsidRDefault="006E2C87">
      <w:pPr>
        <w:jc w:val="center"/>
        <w:rPr>
          <w:rFonts w:ascii="Arial" w:hAnsi="Arial" w:cs="Arial"/>
          <w:sz w:val="40"/>
          <w:szCs w:val="59"/>
        </w:rPr>
      </w:pPr>
      <w:r>
        <w:rPr>
          <w:rFonts w:ascii="Arial" w:hAnsi="Arial" w:cs="Arial"/>
          <w:sz w:val="40"/>
          <w:szCs w:val="59"/>
        </w:rPr>
        <w:t>zur X</w:t>
      </w:r>
      <w:r w:rsidR="00827A7E">
        <w:rPr>
          <w:rFonts w:ascii="Arial" w:hAnsi="Arial" w:cs="Arial"/>
          <w:sz w:val="40"/>
          <w:szCs w:val="59"/>
        </w:rPr>
        <w:t>I</w:t>
      </w:r>
      <w:r w:rsidR="00B6345E">
        <w:rPr>
          <w:rFonts w:ascii="Arial" w:hAnsi="Arial" w:cs="Arial"/>
          <w:sz w:val="40"/>
          <w:szCs w:val="59"/>
        </w:rPr>
        <w:t>X</w:t>
      </w:r>
      <w:r w:rsidR="00325BA6">
        <w:rPr>
          <w:rFonts w:ascii="Arial" w:hAnsi="Arial" w:cs="Arial"/>
          <w:sz w:val="40"/>
          <w:szCs w:val="59"/>
        </w:rPr>
        <w:t>.</w:t>
      </w:r>
      <w:r>
        <w:rPr>
          <w:rFonts w:ascii="Arial" w:hAnsi="Arial" w:cs="Arial"/>
          <w:sz w:val="40"/>
          <w:szCs w:val="59"/>
        </w:rPr>
        <w:t xml:space="preserve"> Deutschen Mannschaftsmeisterschaft Junger Briefmarkenfreunde</w:t>
      </w:r>
    </w:p>
    <w:p w:rsidR="006E2C87" w:rsidRPr="001779C4" w:rsidRDefault="00BB025B">
      <w:pPr>
        <w:jc w:val="center"/>
        <w:rPr>
          <w:rFonts w:ascii="Arial" w:hAnsi="Arial" w:cs="Arial"/>
          <w:color w:val="000000" w:themeColor="text1"/>
          <w:sz w:val="40"/>
          <w:szCs w:val="59"/>
        </w:rPr>
      </w:pPr>
      <w:r>
        <w:rPr>
          <w:rFonts w:ascii="Arial" w:hAnsi="Arial" w:cs="Arial"/>
          <w:color w:val="000000" w:themeColor="text1"/>
          <w:sz w:val="40"/>
          <w:szCs w:val="40"/>
        </w:rPr>
        <w:t>18</w:t>
      </w:r>
      <w:r w:rsidR="00D25683" w:rsidRPr="001779C4">
        <w:rPr>
          <w:rFonts w:ascii="Arial" w:hAnsi="Arial" w:cs="Arial"/>
          <w:color w:val="000000" w:themeColor="text1"/>
          <w:sz w:val="40"/>
          <w:szCs w:val="40"/>
        </w:rPr>
        <w:t>.10.- 20.10.2019</w:t>
      </w:r>
      <w:r w:rsidR="00D25683" w:rsidRPr="001779C4">
        <w:rPr>
          <w:rFonts w:ascii="Arial" w:hAnsi="Arial" w:cs="Arial"/>
          <w:color w:val="000000" w:themeColor="text1"/>
          <w:sz w:val="20"/>
          <w:szCs w:val="20"/>
        </w:rPr>
        <w:t xml:space="preserve"> </w:t>
      </w:r>
      <w:r w:rsidR="006E2C87" w:rsidRPr="001779C4">
        <w:rPr>
          <w:rFonts w:ascii="Arial" w:hAnsi="Arial" w:cs="Arial"/>
          <w:color w:val="000000" w:themeColor="text1"/>
          <w:sz w:val="40"/>
          <w:szCs w:val="59"/>
        </w:rPr>
        <w:t xml:space="preserve">in </w:t>
      </w:r>
      <w:r w:rsidR="00D25683" w:rsidRPr="001779C4">
        <w:rPr>
          <w:rFonts w:ascii="Arial" w:hAnsi="Arial" w:cs="Arial"/>
          <w:color w:val="000000" w:themeColor="text1"/>
          <w:sz w:val="40"/>
          <w:szCs w:val="59"/>
        </w:rPr>
        <w:t>21646 Holvede</w:t>
      </w:r>
    </w:p>
    <w:p w:rsidR="006E2C87" w:rsidRDefault="006E2C87">
      <w:pPr>
        <w:rPr>
          <w:rFonts w:ascii="Arial" w:hAnsi="Arial" w:cs="Arial"/>
          <w:sz w:val="32"/>
          <w:szCs w:val="29"/>
        </w:rPr>
      </w:pPr>
    </w:p>
    <w:p w:rsidR="006E2C87" w:rsidRDefault="006E2C87">
      <w:pPr>
        <w:tabs>
          <w:tab w:val="left" w:pos="720"/>
        </w:tabs>
        <w:rPr>
          <w:rFonts w:ascii="Arial" w:hAnsi="Arial" w:cs="Arial"/>
          <w:sz w:val="32"/>
          <w:szCs w:val="39"/>
        </w:rPr>
      </w:pPr>
      <w:r>
        <w:rPr>
          <w:rFonts w:ascii="Arial" w:hAnsi="Arial" w:cs="Arial"/>
          <w:sz w:val="32"/>
          <w:szCs w:val="39"/>
        </w:rPr>
        <w:t>1.</w:t>
      </w:r>
      <w:r>
        <w:rPr>
          <w:rFonts w:ascii="Arial" w:hAnsi="Arial" w:cs="Arial"/>
          <w:sz w:val="32"/>
          <w:szCs w:val="39"/>
        </w:rPr>
        <w:tab/>
        <w:t xml:space="preserve">Veranstaltung </w:t>
      </w:r>
    </w:p>
    <w:p w:rsidR="00E16261" w:rsidRDefault="00E16261">
      <w:pPr>
        <w:tabs>
          <w:tab w:val="left" w:pos="720"/>
        </w:tabs>
        <w:rPr>
          <w:rFonts w:ascii="Arial" w:hAnsi="Arial" w:cs="Arial"/>
          <w:sz w:val="32"/>
          <w:szCs w:val="39"/>
        </w:rPr>
      </w:pPr>
    </w:p>
    <w:p w:rsidR="006E2C87" w:rsidRDefault="006E2C87">
      <w:pPr>
        <w:pStyle w:val="Textkrper"/>
        <w:rPr>
          <w:rFonts w:ascii="Arial" w:hAnsi="Arial" w:cs="Arial"/>
          <w:sz w:val="24"/>
        </w:rPr>
      </w:pPr>
      <w:r>
        <w:rPr>
          <w:rFonts w:ascii="Arial" w:hAnsi="Arial" w:cs="Arial"/>
          <w:sz w:val="24"/>
        </w:rPr>
        <w:t xml:space="preserve">1.1. </w:t>
      </w:r>
      <w:r>
        <w:rPr>
          <w:rFonts w:ascii="Arial" w:hAnsi="Arial" w:cs="Arial"/>
          <w:sz w:val="24"/>
        </w:rPr>
        <w:tab/>
        <w:t xml:space="preserve">Die Deutsche Philatelisten-Jugend e.V. (DPhJ) veranstaltet seit 2001 die </w:t>
      </w:r>
    </w:p>
    <w:p w:rsidR="006E2C87" w:rsidRDefault="006E2C87">
      <w:pPr>
        <w:pStyle w:val="Textkrper"/>
        <w:rPr>
          <w:rFonts w:ascii="Arial" w:hAnsi="Arial" w:cs="Arial"/>
          <w:sz w:val="24"/>
        </w:rPr>
      </w:pPr>
      <w:r>
        <w:rPr>
          <w:rFonts w:ascii="Arial" w:hAnsi="Arial" w:cs="Arial"/>
          <w:sz w:val="24"/>
        </w:rPr>
        <w:tab/>
        <w:t xml:space="preserve">Deutschen Mannschaftsmeisterschaften junger Briefmarkenfreunde </w:t>
      </w:r>
      <w:r>
        <w:rPr>
          <w:rFonts w:ascii="Arial" w:hAnsi="Arial" w:cs="Arial"/>
          <w:sz w:val="24"/>
        </w:rPr>
        <w:tab/>
        <w:t xml:space="preserve">(„DMM“). Diese dienen der Förderung der philatelistischen Jugendarbeit </w:t>
      </w:r>
    </w:p>
    <w:p w:rsidR="006E2C87" w:rsidRDefault="006E2C87">
      <w:pPr>
        <w:pStyle w:val="Textkrper"/>
        <w:rPr>
          <w:rFonts w:ascii="Arial" w:hAnsi="Arial" w:cs="Arial"/>
          <w:sz w:val="24"/>
        </w:rPr>
      </w:pPr>
      <w:r>
        <w:rPr>
          <w:rFonts w:ascii="Arial" w:hAnsi="Arial" w:cs="Arial"/>
          <w:sz w:val="24"/>
        </w:rPr>
        <w:tab/>
        <w:t xml:space="preserve">einschließlich ihrer Darstellung nach innen und außen sowie dem </w:t>
      </w:r>
    </w:p>
    <w:p w:rsidR="006E2C87" w:rsidRDefault="006E2C87">
      <w:pPr>
        <w:pStyle w:val="Textkrper"/>
        <w:rPr>
          <w:rFonts w:ascii="Arial" w:hAnsi="Arial" w:cs="Arial"/>
          <w:sz w:val="24"/>
        </w:rPr>
      </w:pPr>
      <w:r>
        <w:rPr>
          <w:rFonts w:ascii="Arial" w:hAnsi="Arial" w:cs="Arial"/>
          <w:sz w:val="24"/>
        </w:rPr>
        <w:tab/>
        <w:t xml:space="preserve">gegenseitigen Kennenlernen der Teilnehmer. </w:t>
      </w:r>
    </w:p>
    <w:p w:rsidR="00E16261" w:rsidRDefault="00E16261">
      <w:pPr>
        <w:pStyle w:val="Textkrper"/>
        <w:rPr>
          <w:rFonts w:ascii="Arial" w:hAnsi="Arial" w:cs="Arial"/>
          <w:sz w:val="24"/>
        </w:rPr>
      </w:pPr>
    </w:p>
    <w:p w:rsidR="006E2C87" w:rsidRPr="001779C4" w:rsidRDefault="00325BA6">
      <w:pPr>
        <w:rPr>
          <w:rFonts w:ascii="Arial" w:hAnsi="Arial" w:cs="Arial"/>
          <w:color w:val="000000" w:themeColor="text1"/>
          <w:szCs w:val="29"/>
        </w:rPr>
      </w:pPr>
      <w:r>
        <w:rPr>
          <w:rFonts w:ascii="Arial" w:hAnsi="Arial" w:cs="Arial"/>
          <w:szCs w:val="29"/>
        </w:rPr>
        <w:t>1.2.</w:t>
      </w:r>
      <w:r>
        <w:rPr>
          <w:rFonts w:ascii="Arial" w:hAnsi="Arial" w:cs="Arial"/>
          <w:szCs w:val="29"/>
        </w:rPr>
        <w:tab/>
      </w:r>
      <w:r w:rsidRPr="001779C4">
        <w:rPr>
          <w:rFonts w:ascii="Arial" w:hAnsi="Arial" w:cs="Arial"/>
          <w:color w:val="000000" w:themeColor="text1"/>
          <w:szCs w:val="29"/>
        </w:rPr>
        <w:t xml:space="preserve">Im </w:t>
      </w:r>
      <w:r w:rsidR="00827A7E" w:rsidRPr="001779C4">
        <w:rPr>
          <w:rFonts w:ascii="Arial" w:hAnsi="Arial" w:cs="Arial"/>
          <w:color w:val="000000" w:themeColor="text1"/>
          <w:szCs w:val="29"/>
        </w:rPr>
        <w:t>Jahr 201</w:t>
      </w:r>
      <w:r w:rsidR="00D25683" w:rsidRPr="001779C4">
        <w:rPr>
          <w:rFonts w:ascii="Arial" w:hAnsi="Arial" w:cs="Arial"/>
          <w:color w:val="000000" w:themeColor="text1"/>
          <w:szCs w:val="29"/>
        </w:rPr>
        <w:t>9</w:t>
      </w:r>
      <w:r w:rsidR="006E2C87" w:rsidRPr="001779C4">
        <w:rPr>
          <w:rFonts w:ascii="Arial" w:hAnsi="Arial" w:cs="Arial"/>
          <w:color w:val="000000" w:themeColor="text1"/>
          <w:szCs w:val="29"/>
        </w:rPr>
        <w:t xml:space="preserve"> finden die </w:t>
      </w:r>
      <w:r w:rsidR="00D25683" w:rsidRPr="001779C4">
        <w:rPr>
          <w:rFonts w:ascii="Arial" w:hAnsi="Arial" w:cs="Arial"/>
          <w:color w:val="000000" w:themeColor="text1"/>
          <w:szCs w:val="29"/>
        </w:rPr>
        <w:t>XIX</w:t>
      </w:r>
      <w:r w:rsidR="00827A7E" w:rsidRPr="001779C4">
        <w:rPr>
          <w:rFonts w:ascii="Arial" w:hAnsi="Arial" w:cs="Arial"/>
          <w:color w:val="000000" w:themeColor="text1"/>
          <w:szCs w:val="29"/>
        </w:rPr>
        <w:t xml:space="preserve">. DMM vom </w:t>
      </w:r>
      <w:r w:rsidR="00D25683" w:rsidRPr="001779C4">
        <w:rPr>
          <w:rFonts w:ascii="Arial" w:hAnsi="Arial" w:cs="Arial"/>
          <w:color w:val="000000" w:themeColor="text1"/>
          <w:szCs w:val="29"/>
        </w:rPr>
        <w:t>19.10 bis 20.10.2019</w:t>
      </w:r>
      <w:r w:rsidR="006E2C87" w:rsidRPr="001779C4">
        <w:rPr>
          <w:rFonts w:ascii="Arial" w:hAnsi="Arial" w:cs="Arial"/>
          <w:color w:val="000000" w:themeColor="text1"/>
          <w:szCs w:val="29"/>
        </w:rPr>
        <w:t xml:space="preserve"> in </w:t>
      </w:r>
    </w:p>
    <w:p w:rsidR="006E2C87" w:rsidRPr="001779C4" w:rsidRDefault="00D25683">
      <w:pPr>
        <w:ind w:firstLine="708"/>
        <w:rPr>
          <w:rFonts w:ascii="Arial" w:hAnsi="Arial" w:cs="Arial"/>
          <w:color w:val="000000" w:themeColor="text1"/>
        </w:rPr>
      </w:pPr>
      <w:r w:rsidRPr="001779C4">
        <w:rPr>
          <w:rFonts w:ascii="Arial" w:hAnsi="Arial" w:cs="Arial"/>
          <w:color w:val="000000" w:themeColor="text1"/>
          <w:szCs w:val="29"/>
        </w:rPr>
        <w:t>21646 Holvede</w:t>
      </w:r>
      <w:r w:rsidR="006E2C87" w:rsidRPr="001779C4">
        <w:rPr>
          <w:rFonts w:ascii="Arial" w:hAnsi="Arial" w:cs="Arial"/>
          <w:color w:val="000000" w:themeColor="text1"/>
          <w:szCs w:val="29"/>
        </w:rPr>
        <w:t xml:space="preserve"> statt. Sie stehen unter dem Motto „</w:t>
      </w:r>
      <w:r w:rsidRPr="001779C4">
        <w:rPr>
          <w:rFonts w:ascii="Arial" w:hAnsi="Arial" w:cs="Arial"/>
          <w:color w:val="000000" w:themeColor="text1"/>
          <w:szCs w:val="29"/>
        </w:rPr>
        <w:t>Deutschland</w:t>
      </w:r>
      <w:r w:rsidR="006E2C87" w:rsidRPr="001779C4">
        <w:rPr>
          <w:rFonts w:ascii="Arial" w:hAnsi="Arial" w:cs="Arial"/>
          <w:color w:val="000000" w:themeColor="text1"/>
        </w:rPr>
        <w:t xml:space="preserve">“. Im </w:t>
      </w:r>
    </w:p>
    <w:p w:rsidR="006E2C87" w:rsidRPr="001779C4" w:rsidRDefault="006E2C87">
      <w:pPr>
        <w:pStyle w:val="Textkrper-Einzug2"/>
        <w:rPr>
          <w:color w:val="000000" w:themeColor="text1"/>
        </w:rPr>
      </w:pPr>
      <w:r w:rsidRPr="001779C4">
        <w:rPr>
          <w:color w:val="000000" w:themeColor="text1"/>
        </w:rPr>
        <w:t>A</w:t>
      </w:r>
      <w:r w:rsidR="00325BA6" w:rsidRPr="001779C4">
        <w:rPr>
          <w:color w:val="000000" w:themeColor="text1"/>
        </w:rPr>
        <w:t>uftrag des Veranstalters ri</w:t>
      </w:r>
      <w:r w:rsidR="00827A7E" w:rsidRPr="001779C4">
        <w:rPr>
          <w:color w:val="000000" w:themeColor="text1"/>
        </w:rPr>
        <w:t xml:space="preserve">chtet der Landesring </w:t>
      </w:r>
      <w:r w:rsidR="00D25683" w:rsidRPr="001779C4">
        <w:rPr>
          <w:color w:val="000000" w:themeColor="text1"/>
        </w:rPr>
        <w:t>Schleswig-Holstein</w:t>
      </w:r>
      <w:r w:rsidR="00325BA6" w:rsidRPr="001779C4">
        <w:rPr>
          <w:color w:val="000000" w:themeColor="text1"/>
        </w:rPr>
        <w:t xml:space="preserve"> vor Ort </w:t>
      </w:r>
      <w:r w:rsidRPr="001779C4">
        <w:rPr>
          <w:color w:val="000000" w:themeColor="text1"/>
        </w:rPr>
        <w:t xml:space="preserve"> </w:t>
      </w:r>
      <w:r w:rsidR="00D25683" w:rsidRPr="001779C4">
        <w:rPr>
          <w:color w:val="000000" w:themeColor="text1"/>
        </w:rPr>
        <w:t>die Ju</w:t>
      </w:r>
      <w:r w:rsidRPr="001779C4">
        <w:rPr>
          <w:color w:val="000000" w:themeColor="text1"/>
        </w:rPr>
        <w:t>gen</w:t>
      </w:r>
      <w:r w:rsidR="00827A7E" w:rsidRPr="001779C4">
        <w:rPr>
          <w:color w:val="000000" w:themeColor="text1"/>
        </w:rPr>
        <w:t xml:space="preserve">dgruppe </w:t>
      </w:r>
      <w:r w:rsidR="00D25683" w:rsidRPr="001779C4">
        <w:rPr>
          <w:color w:val="000000" w:themeColor="text1"/>
        </w:rPr>
        <w:t>Harsefeld</w:t>
      </w:r>
      <w:r w:rsidRPr="001779C4">
        <w:rPr>
          <w:color w:val="000000" w:themeColor="text1"/>
        </w:rPr>
        <w:t xml:space="preserve"> diese Veranstaltung aus. </w:t>
      </w:r>
    </w:p>
    <w:p w:rsidR="00E16261" w:rsidRPr="001779C4" w:rsidRDefault="00E16261">
      <w:pPr>
        <w:pStyle w:val="Textkrper-Einzug2"/>
        <w:rPr>
          <w:color w:val="000000" w:themeColor="text1"/>
        </w:rPr>
      </w:pPr>
    </w:p>
    <w:p w:rsidR="006E2C87" w:rsidRPr="001779C4" w:rsidRDefault="00325BA6" w:rsidP="001779C4">
      <w:pPr>
        <w:rPr>
          <w:rFonts w:ascii="Arial" w:hAnsi="Arial" w:cs="Arial"/>
          <w:color w:val="000000" w:themeColor="text1"/>
          <w:szCs w:val="29"/>
        </w:rPr>
      </w:pPr>
      <w:r w:rsidRPr="001779C4">
        <w:rPr>
          <w:rFonts w:ascii="Arial" w:hAnsi="Arial" w:cs="Arial"/>
          <w:color w:val="000000" w:themeColor="text1"/>
          <w:szCs w:val="29"/>
        </w:rPr>
        <w:t>1.3.</w:t>
      </w:r>
      <w:r w:rsidRPr="001779C4">
        <w:rPr>
          <w:rFonts w:ascii="Arial" w:hAnsi="Arial" w:cs="Arial"/>
          <w:color w:val="000000" w:themeColor="text1"/>
          <w:szCs w:val="29"/>
        </w:rPr>
        <w:tab/>
        <w:t>Veranstaltun</w:t>
      </w:r>
      <w:r w:rsidR="00D8241C" w:rsidRPr="001779C4">
        <w:rPr>
          <w:rFonts w:ascii="Arial" w:hAnsi="Arial" w:cs="Arial"/>
          <w:color w:val="000000" w:themeColor="text1"/>
          <w:szCs w:val="29"/>
        </w:rPr>
        <w:t xml:space="preserve">gsort ist </w:t>
      </w:r>
      <w:r w:rsidR="00D25683" w:rsidRPr="001779C4">
        <w:rPr>
          <w:rFonts w:ascii="Arial" w:hAnsi="Arial" w:cs="Arial"/>
          <w:color w:val="000000" w:themeColor="text1"/>
          <w:szCs w:val="29"/>
        </w:rPr>
        <w:t>Heins Holvede</w:t>
      </w:r>
      <w:r w:rsidR="00827A7E" w:rsidRPr="001779C4">
        <w:rPr>
          <w:rFonts w:ascii="Arial" w:hAnsi="Arial" w:cs="Arial"/>
          <w:color w:val="000000" w:themeColor="text1"/>
          <w:szCs w:val="29"/>
        </w:rPr>
        <w:t xml:space="preserve">, </w:t>
      </w:r>
      <w:r w:rsidR="00D25683" w:rsidRPr="001779C4">
        <w:rPr>
          <w:rFonts w:ascii="Arial" w:hAnsi="Arial" w:cs="Arial"/>
          <w:color w:val="000000" w:themeColor="text1"/>
          <w:szCs w:val="29"/>
        </w:rPr>
        <w:t>Hauptstr. 31 in</w:t>
      </w:r>
      <w:r w:rsidR="00D8241C" w:rsidRPr="001779C4">
        <w:rPr>
          <w:rFonts w:ascii="Arial" w:hAnsi="Arial" w:cs="Arial"/>
          <w:color w:val="000000" w:themeColor="text1"/>
          <w:szCs w:val="29"/>
        </w:rPr>
        <w:t xml:space="preserve"> </w:t>
      </w:r>
      <w:r w:rsidR="00D25683" w:rsidRPr="001779C4">
        <w:rPr>
          <w:rFonts w:ascii="Arial" w:hAnsi="Arial" w:cs="Arial"/>
          <w:color w:val="000000" w:themeColor="text1"/>
          <w:szCs w:val="29"/>
        </w:rPr>
        <w:t>21646 Holvede</w:t>
      </w:r>
    </w:p>
    <w:p w:rsidR="006E2C87" w:rsidRDefault="006E2C87">
      <w:pPr>
        <w:rPr>
          <w:rFonts w:ascii="Arial" w:hAnsi="Arial" w:cs="Arial"/>
          <w:sz w:val="32"/>
          <w:szCs w:val="29"/>
        </w:rPr>
      </w:pPr>
    </w:p>
    <w:p w:rsidR="006E2C87" w:rsidRDefault="006E2C87">
      <w:pPr>
        <w:rPr>
          <w:rFonts w:ascii="Arial" w:hAnsi="Arial" w:cs="Arial"/>
          <w:sz w:val="32"/>
          <w:szCs w:val="39"/>
        </w:rPr>
      </w:pPr>
      <w:r>
        <w:rPr>
          <w:rFonts w:ascii="Arial" w:hAnsi="Arial" w:cs="Arial"/>
          <w:sz w:val="32"/>
          <w:szCs w:val="39"/>
        </w:rPr>
        <w:t>2.</w:t>
      </w:r>
      <w:r>
        <w:rPr>
          <w:rFonts w:ascii="Arial" w:hAnsi="Arial" w:cs="Arial"/>
          <w:sz w:val="32"/>
          <w:szCs w:val="39"/>
        </w:rPr>
        <w:tab/>
        <w:t xml:space="preserve">Teilnahmebedingungen </w:t>
      </w:r>
    </w:p>
    <w:p w:rsidR="00E16261" w:rsidRDefault="00E16261">
      <w:pPr>
        <w:rPr>
          <w:rFonts w:ascii="Arial" w:hAnsi="Arial" w:cs="Arial"/>
          <w:sz w:val="32"/>
          <w:szCs w:val="39"/>
        </w:rPr>
      </w:pPr>
    </w:p>
    <w:p w:rsidR="006E2C87" w:rsidRDefault="006E2C87">
      <w:pPr>
        <w:pStyle w:val="Textkrper-Einzug3"/>
      </w:pPr>
      <w:r>
        <w:t>2.1.</w:t>
      </w:r>
      <w:r>
        <w:tab/>
        <w:t>Jeder Landesring der DPhJ</w:t>
      </w:r>
      <w:r w:rsidR="00D8241C">
        <w:t xml:space="preserve"> </w:t>
      </w:r>
      <w:r>
        <w:t xml:space="preserve"> darf maximal zwei Teams melden, deren Mitglieder über diesen Landesring Mitglied der DPhJ sind. Die Auswahl der Teilnehmer bei mehr als zwei interessierten Teams liegt im Ermessen des jeweiligen Landesringes. Denkbar sind „Landesmeisterschaften“ als Qualifikationswettbewerb. </w:t>
      </w:r>
    </w:p>
    <w:p w:rsidR="00E16261" w:rsidRDefault="00E16261">
      <w:pPr>
        <w:pStyle w:val="Textkrper-Einzug3"/>
      </w:pPr>
    </w:p>
    <w:p w:rsidR="006E2C87" w:rsidRDefault="006E2C87">
      <w:pPr>
        <w:rPr>
          <w:rFonts w:ascii="Arial" w:hAnsi="Arial" w:cs="Arial"/>
          <w:szCs w:val="29"/>
        </w:rPr>
      </w:pPr>
      <w:r>
        <w:rPr>
          <w:rFonts w:ascii="Arial" w:hAnsi="Arial" w:cs="Arial"/>
          <w:szCs w:val="29"/>
        </w:rPr>
        <w:t>2.2.</w:t>
      </w:r>
      <w:r>
        <w:rPr>
          <w:rFonts w:ascii="Arial" w:hAnsi="Arial" w:cs="Arial"/>
          <w:szCs w:val="29"/>
        </w:rPr>
        <w:tab/>
        <w:t xml:space="preserve">Jedes Team besteht aus zwei jugendlichen Mitgliedern, die gemeinsam die </w:t>
      </w:r>
    </w:p>
    <w:p w:rsidR="006E2C87" w:rsidRDefault="006E2C87">
      <w:pPr>
        <w:ind w:firstLine="708"/>
        <w:rPr>
          <w:rFonts w:ascii="Arial" w:hAnsi="Arial" w:cs="Arial"/>
          <w:szCs w:val="29"/>
        </w:rPr>
      </w:pPr>
      <w:r>
        <w:rPr>
          <w:rFonts w:ascii="Arial" w:hAnsi="Arial" w:cs="Arial"/>
          <w:szCs w:val="29"/>
        </w:rPr>
        <w:t>gestellten Aufgaben erfüllen müssen. Die Teilnehmer dürfen</w:t>
      </w:r>
      <w:r w:rsidR="00594917">
        <w:rPr>
          <w:rFonts w:ascii="Arial" w:hAnsi="Arial" w:cs="Arial"/>
          <w:szCs w:val="29"/>
        </w:rPr>
        <w:t xml:space="preserve"> am 01.01.201</w:t>
      </w:r>
      <w:r w:rsidR="00B6345E">
        <w:rPr>
          <w:rFonts w:ascii="Arial" w:hAnsi="Arial" w:cs="Arial"/>
          <w:szCs w:val="29"/>
        </w:rPr>
        <w:t>9</w:t>
      </w:r>
      <w:bookmarkStart w:id="0" w:name="_GoBack"/>
      <w:bookmarkEnd w:id="0"/>
      <w:r w:rsidRPr="00975BEA">
        <w:rPr>
          <w:rFonts w:ascii="Arial" w:hAnsi="Arial" w:cs="Arial"/>
          <w:color w:val="FF0000"/>
          <w:szCs w:val="29"/>
        </w:rPr>
        <w:t xml:space="preserve"> </w:t>
      </w:r>
    </w:p>
    <w:p w:rsidR="006E2C87" w:rsidRDefault="006E2C87">
      <w:pPr>
        <w:pStyle w:val="Textkrper-Einzug2"/>
        <w:rPr>
          <w:szCs w:val="29"/>
        </w:rPr>
      </w:pPr>
      <w:r>
        <w:rPr>
          <w:szCs w:val="29"/>
        </w:rPr>
        <w:t>nicht älter als 21 Jahre und nicht jünger als acht Jahre alt sein, sowie je ein Betreuer.</w:t>
      </w:r>
    </w:p>
    <w:p w:rsidR="00E16261" w:rsidRDefault="00E16261">
      <w:pPr>
        <w:pStyle w:val="Textkrper-Einzug2"/>
        <w:rPr>
          <w:szCs w:val="29"/>
        </w:rPr>
      </w:pPr>
    </w:p>
    <w:p w:rsidR="006E2C87" w:rsidRDefault="006E2C87">
      <w:pPr>
        <w:ind w:left="705" w:hanging="705"/>
        <w:rPr>
          <w:rFonts w:ascii="Arial" w:hAnsi="Arial" w:cs="Arial"/>
          <w:szCs w:val="29"/>
        </w:rPr>
      </w:pPr>
      <w:r>
        <w:rPr>
          <w:rFonts w:ascii="Arial" w:hAnsi="Arial" w:cs="Arial"/>
          <w:szCs w:val="29"/>
        </w:rPr>
        <w:t>2.3.</w:t>
      </w:r>
      <w:r>
        <w:rPr>
          <w:rFonts w:ascii="Arial" w:hAnsi="Arial" w:cs="Arial"/>
          <w:szCs w:val="29"/>
        </w:rPr>
        <w:tab/>
        <w:t xml:space="preserve">Die Anmeldung erfolgt ausschließlich über den jeweils zuständigen Landesring an den Beauftragten des Ausrichters: </w:t>
      </w:r>
    </w:p>
    <w:p w:rsidR="006E2C87" w:rsidRDefault="006E2C87">
      <w:pPr>
        <w:ind w:firstLine="708"/>
        <w:rPr>
          <w:rFonts w:ascii="Arial" w:hAnsi="Arial" w:cs="Arial"/>
          <w:szCs w:val="29"/>
        </w:rPr>
      </w:pPr>
    </w:p>
    <w:p w:rsidR="00E16261" w:rsidRPr="001779C4" w:rsidRDefault="00D25683">
      <w:pPr>
        <w:ind w:firstLine="708"/>
        <w:rPr>
          <w:rFonts w:ascii="Arial" w:hAnsi="Arial" w:cs="Arial"/>
          <w:color w:val="000000" w:themeColor="text1"/>
          <w:szCs w:val="29"/>
        </w:rPr>
      </w:pPr>
      <w:r w:rsidRPr="001779C4">
        <w:rPr>
          <w:rFonts w:ascii="Arial" w:hAnsi="Arial" w:cs="Arial"/>
          <w:color w:val="000000" w:themeColor="text1"/>
          <w:szCs w:val="29"/>
        </w:rPr>
        <w:t>Torsten Kuhlmann</w:t>
      </w:r>
    </w:p>
    <w:p w:rsidR="00D25683" w:rsidRPr="001779C4" w:rsidRDefault="00D25683">
      <w:pPr>
        <w:ind w:firstLine="708"/>
        <w:rPr>
          <w:rFonts w:ascii="Arial" w:hAnsi="Arial" w:cs="Arial"/>
          <w:color w:val="000000" w:themeColor="text1"/>
          <w:szCs w:val="29"/>
        </w:rPr>
      </w:pPr>
      <w:r w:rsidRPr="001779C4">
        <w:rPr>
          <w:rFonts w:ascii="Arial" w:hAnsi="Arial" w:cs="Arial"/>
          <w:color w:val="000000" w:themeColor="text1"/>
          <w:szCs w:val="29"/>
        </w:rPr>
        <w:t>Am Deich 40</w:t>
      </w:r>
    </w:p>
    <w:p w:rsidR="00D25683" w:rsidRPr="001779C4" w:rsidRDefault="00D25683">
      <w:pPr>
        <w:ind w:firstLine="708"/>
        <w:rPr>
          <w:rFonts w:ascii="Arial" w:hAnsi="Arial" w:cs="Arial"/>
          <w:color w:val="000000" w:themeColor="text1"/>
          <w:szCs w:val="29"/>
        </w:rPr>
      </w:pPr>
      <w:r w:rsidRPr="001779C4">
        <w:rPr>
          <w:rFonts w:ascii="Arial" w:hAnsi="Arial" w:cs="Arial"/>
          <w:color w:val="000000" w:themeColor="text1"/>
          <w:szCs w:val="29"/>
        </w:rPr>
        <w:t>25348 Engelbrechtsche Wildnis</w:t>
      </w:r>
    </w:p>
    <w:p w:rsidR="00D25683" w:rsidRPr="00E16261" w:rsidRDefault="00D25683">
      <w:pPr>
        <w:ind w:firstLine="708"/>
        <w:rPr>
          <w:rFonts w:ascii="Arial" w:hAnsi="Arial" w:cs="Arial"/>
          <w:szCs w:val="29"/>
          <w:lang w:val="it-IT"/>
        </w:rPr>
      </w:pPr>
    </w:p>
    <w:p w:rsidR="006E2C87" w:rsidRPr="00D8241C" w:rsidRDefault="006E2C87">
      <w:pPr>
        <w:pStyle w:val="Textkrper"/>
        <w:tabs>
          <w:tab w:val="clear" w:pos="720"/>
        </w:tabs>
        <w:rPr>
          <w:rFonts w:ascii="Arial" w:hAnsi="Arial" w:cs="Arial"/>
          <w:sz w:val="24"/>
        </w:rPr>
      </w:pPr>
      <w:r w:rsidRPr="00D8241C">
        <w:rPr>
          <w:rFonts w:ascii="Arial" w:hAnsi="Arial" w:cs="Arial"/>
          <w:sz w:val="24"/>
        </w:rPr>
        <w:t>2.4.</w:t>
      </w:r>
      <w:r w:rsidRPr="00D8241C">
        <w:rPr>
          <w:rFonts w:ascii="Arial" w:hAnsi="Arial" w:cs="Arial"/>
          <w:sz w:val="24"/>
        </w:rPr>
        <w:tab/>
        <w:t xml:space="preserve">Für die Anmeldung sind folgende Termine zu beachten: </w:t>
      </w:r>
    </w:p>
    <w:p w:rsidR="006E2C87" w:rsidRPr="001779C4" w:rsidRDefault="00827A7E">
      <w:pPr>
        <w:numPr>
          <w:ilvl w:val="0"/>
          <w:numId w:val="3"/>
        </w:numPr>
        <w:tabs>
          <w:tab w:val="clear" w:pos="1428"/>
          <w:tab w:val="num" w:pos="1080"/>
        </w:tabs>
        <w:ind w:left="1080"/>
        <w:rPr>
          <w:rFonts w:ascii="Arial" w:hAnsi="Arial" w:cs="Arial"/>
          <w:color w:val="000000" w:themeColor="text1"/>
          <w:szCs w:val="29"/>
        </w:rPr>
      </w:pPr>
      <w:r w:rsidRPr="001779C4">
        <w:rPr>
          <w:rFonts w:ascii="Arial" w:hAnsi="Arial" w:cs="Arial"/>
          <w:color w:val="000000" w:themeColor="text1"/>
          <w:szCs w:val="29"/>
        </w:rPr>
        <w:t xml:space="preserve">bis </w:t>
      </w:r>
      <w:r w:rsidR="00D25683" w:rsidRPr="001779C4">
        <w:rPr>
          <w:rFonts w:ascii="Arial" w:hAnsi="Arial" w:cs="Arial"/>
          <w:color w:val="000000" w:themeColor="text1"/>
          <w:szCs w:val="29"/>
        </w:rPr>
        <w:t>30.06.2019</w:t>
      </w:r>
      <w:r w:rsidR="006E2C87" w:rsidRPr="001779C4">
        <w:rPr>
          <w:rFonts w:ascii="Arial" w:hAnsi="Arial" w:cs="Arial"/>
          <w:color w:val="000000" w:themeColor="text1"/>
          <w:szCs w:val="29"/>
        </w:rPr>
        <w:t xml:space="preserve">: Teilnahmeanmeldung inkl. Anzahl der Personen einschließlich einer Anzahlung in Höhe von </w:t>
      </w:r>
      <w:r w:rsidR="00594917" w:rsidRPr="001779C4">
        <w:rPr>
          <w:rFonts w:ascii="Arial" w:hAnsi="Arial" w:cs="Arial"/>
          <w:color w:val="000000" w:themeColor="text1"/>
          <w:szCs w:val="29"/>
        </w:rPr>
        <w:t xml:space="preserve">€ 50,00 (fünfzig) auf das Konto </w:t>
      </w:r>
      <w:r w:rsidR="00EC6719" w:rsidRPr="001779C4">
        <w:rPr>
          <w:rFonts w:ascii="Arial" w:hAnsi="Arial" w:cs="Arial"/>
          <w:color w:val="000000" w:themeColor="text1"/>
          <w:szCs w:val="29"/>
        </w:rPr>
        <w:t xml:space="preserve">des </w:t>
      </w:r>
      <w:r w:rsidR="00594917" w:rsidRPr="001779C4">
        <w:rPr>
          <w:rFonts w:ascii="Arial" w:hAnsi="Arial" w:cs="Arial"/>
          <w:color w:val="000000" w:themeColor="text1"/>
          <w:szCs w:val="29"/>
        </w:rPr>
        <w:t xml:space="preserve">LR </w:t>
      </w:r>
      <w:r w:rsidR="00D25683" w:rsidRPr="001779C4">
        <w:rPr>
          <w:rFonts w:ascii="Arial" w:hAnsi="Arial" w:cs="Arial"/>
          <w:color w:val="000000" w:themeColor="text1"/>
          <w:szCs w:val="29"/>
        </w:rPr>
        <w:t>Schleswig-Holstein</w:t>
      </w:r>
    </w:p>
    <w:p w:rsidR="006E2C87" w:rsidRPr="001779C4" w:rsidRDefault="006E2C87">
      <w:pPr>
        <w:pStyle w:val="berschrift2"/>
        <w:ind w:left="732" w:firstLine="348"/>
        <w:rPr>
          <w:rFonts w:ascii="Arial" w:hAnsi="Arial" w:cs="Arial"/>
          <w:color w:val="000000" w:themeColor="text1"/>
          <w:sz w:val="24"/>
        </w:rPr>
      </w:pPr>
      <w:r w:rsidRPr="001779C4">
        <w:rPr>
          <w:rFonts w:ascii="Arial" w:hAnsi="Arial" w:cs="Arial"/>
          <w:color w:val="000000" w:themeColor="text1"/>
          <w:sz w:val="24"/>
        </w:rPr>
        <w:t>IBAN</w:t>
      </w:r>
      <w:r w:rsidR="00594917" w:rsidRPr="001779C4">
        <w:rPr>
          <w:rFonts w:ascii="Arial" w:hAnsi="Arial" w:cs="Arial"/>
          <w:color w:val="000000" w:themeColor="text1"/>
          <w:sz w:val="24"/>
        </w:rPr>
        <w:t>:</w:t>
      </w:r>
      <w:r w:rsidR="00D25683" w:rsidRPr="001779C4">
        <w:rPr>
          <w:rFonts w:ascii="Arial" w:hAnsi="Arial" w:cs="Arial"/>
          <w:color w:val="000000" w:themeColor="text1"/>
          <w:sz w:val="24"/>
        </w:rPr>
        <w:t>DE22 2305 1030 0510 0141 52</w:t>
      </w:r>
    </w:p>
    <w:p w:rsidR="00E673B8" w:rsidRPr="001779C4" w:rsidRDefault="00EC6719" w:rsidP="00E673B8">
      <w:pPr>
        <w:ind w:left="732" w:firstLine="348"/>
        <w:rPr>
          <w:rFonts w:ascii="Arial" w:hAnsi="Arial" w:cs="Arial"/>
          <w:color w:val="000000" w:themeColor="text1"/>
          <w:szCs w:val="29"/>
        </w:rPr>
      </w:pPr>
      <w:r w:rsidRPr="001779C4">
        <w:rPr>
          <w:rFonts w:ascii="Arial" w:hAnsi="Arial" w:cs="Arial"/>
          <w:color w:val="000000" w:themeColor="text1"/>
          <w:szCs w:val="29"/>
        </w:rPr>
        <w:t>b</w:t>
      </w:r>
      <w:r w:rsidR="00594917" w:rsidRPr="001779C4">
        <w:rPr>
          <w:rFonts w:ascii="Arial" w:hAnsi="Arial" w:cs="Arial"/>
          <w:color w:val="000000" w:themeColor="text1"/>
          <w:szCs w:val="29"/>
        </w:rPr>
        <w:t xml:space="preserve">ei der Sparkasse </w:t>
      </w:r>
      <w:r w:rsidR="00D25683" w:rsidRPr="001779C4">
        <w:rPr>
          <w:rFonts w:ascii="Arial" w:hAnsi="Arial" w:cs="Arial"/>
          <w:color w:val="000000" w:themeColor="text1"/>
          <w:szCs w:val="29"/>
        </w:rPr>
        <w:t>Südholstein</w:t>
      </w:r>
    </w:p>
    <w:p w:rsidR="006E2C87" w:rsidRDefault="00827A7E">
      <w:pPr>
        <w:numPr>
          <w:ilvl w:val="0"/>
          <w:numId w:val="3"/>
        </w:numPr>
        <w:tabs>
          <w:tab w:val="clear" w:pos="1428"/>
          <w:tab w:val="num" w:pos="1080"/>
        </w:tabs>
        <w:ind w:hanging="708"/>
        <w:rPr>
          <w:rFonts w:ascii="Arial" w:hAnsi="Arial" w:cs="Arial"/>
          <w:sz w:val="29"/>
          <w:szCs w:val="29"/>
        </w:rPr>
      </w:pPr>
      <w:r w:rsidRPr="001779C4">
        <w:rPr>
          <w:rFonts w:ascii="Arial" w:hAnsi="Arial" w:cs="Arial"/>
          <w:color w:val="000000" w:themeColor="text1"/>
          <w:szCs w:val="29"/>
        </w:rPr>
        <w:t>bis</w:t>
      </w:r>
      <w:r w:rsidR="00D25683" w:rsidRPr="001779C4">
        <w:rPr>
          <w:rFonts w:ascii="Arial" w:hAnsi="Arial" w:cs="Arial"/>
          <w:color w:val="000000" w:themeColor="text1"/>
          <w:szCs w:val="29"/>
        </w:rPr>
        <w:t xml:space="preserve"> 31.07</w:t>
      </w:r>
      <w:r w:rsidR="00961D43">
        <w:rPr>
          <w:rFonts w:ascii="Arial" w:hAnsi="Arial" w:cs="Arial"/>
          <w:color w:val="000000" w:themeColor="text1"/>
          <w:szCs w:val="29"/>
        </w:rPr>
        <w:t>.2019</w:t>
      </w:r>
      <w:r w:rsidR="006E2C87" w:rsidRPr="001779C4">
        <w:rPr>
          <w:rFonts w:ascii="Arial" w:hAnsi="Arial" w:cs="Arial"/>
          <w:color w:val="000000" w:themeColor="text1"/>
          <w:szCs w:val="29"/>
        </w:rPr>
        <w:t>: Meldung der Namen</w:t>
      </w:r>
      <w:r w:rsidR="006E2C87">
        <w:rPr>
          <w:rFonts w:ascii="Arial" w:hAnsi="Arial" w:cs="Arial"/>
          <w:szCs w:val="29"/>
        </w:rPr>
        <w:t xml:space="preserve"> der Teammitglieder inkl. Betreuer </w:t>
      </w:r>
    </w:p>
    <w:p w:rsidR="00D25683" w:rsidRPr="001779C4" w:rsidRDefault="006E2C87" w:rsidP="00D25683">
      <w:pPr>
        <w:ind w:left="1080"/>
        <w:rPr>
          <w:rFonts w:ascii="Arial" w:hAnsi="Arial" w:cs="Arial"/>
          <w:color w:val="000000" w:themeColor="text1"/>
        </w:rPr>
      </w:pPr>
      <w:r w:rsidRPr="001779C4">
        <w:rPr>
          <w:rFonts w:ascii="Arial" w:hAnsi="Arial" w:cs="Arial"/>
          <w:color w:val="000000" w:themeColor="text1"/>
          <w:szCs w:val="29"/>
        </w:rPr>
        <w:lastRenderedPageBreak/>
        <w:t xml:space="preserve">bis </w:t>
      </w:r>
      <w:r w:rsidR="00D25683" w:rsidRPr="001779C4">
        <w:rPr>
          <w:rFonts w:ascii="Arial" w:hAnsi="Arial" w:cs="Arial"/>
          <w:color w:val="000000" w:themeColor="text1"/>
          <w:szCs w:val="29"/>
        </w:rPr>
        <w:t>31.07</w:t>
      </w:r>
      <w:r w:rsidR="00827A7E" w:rsidRPr="001779C4">
        <w:rPr>
          <w:rFonts w:ascii="Arial" w:hAnsi="Arial" w:cs="Arial"/>
          <w:color w:val="000000" w:themeColor="text1"/>
          <w:szCs w:val="29"/>
        </w:rPr>
        <w:t>.201</w:t>
      </w:r>
      <w:r w:rsidR="00961D43">
        <w:rPr>
          <w:rFonts w:ascii="Arial" w:hAnsi="Arial" w:cs="Arial"/>
          <w:color w:val="000000" w:themeColor="text1"/>
          <w:szCs w:val="29"/>
        </w:rPr>
        <w:t>9</w:t>
      </w:r>
      <w:r w:rsidRPr="001779C4">
        <w:rPr>
          <w:rFonts w:ascii="Arial" w:hAnsi="Arial" w:cs="Arial"/>
          <w:color w:val="000000" w:themeColor="text1"/>
          <w:szCs w:val="29"/>
        </w:rPr>
        <w:t xml:space="preserve">: Bezahlung des Restbetrages auf das Konto </w:t>
      </w:r>
      <w:r w:rsidR="00EC6719" w:rsidRPr="001779C4">
        <w:rPr>
          <w:rFonts w:ascii="Arial" w:hAnsi="Arial" w:cs="Arial"/>
          <w:color w:val="000000" w:themeColor="text1"/>
          <w:szCs w:val="29"/>
        </w:rPr>
        <w:t xml:space="preserve">des </w:t>
      </w:r>
    </w:p>
    <w:p w:rsidR="00D25683" w:rsidRPr="001779C4" w:rsidRDefault="00EC6719" w:rsidP="00D25683">
      <w:pPr>
        <w:ind w:left="1080" w:firstLine="336"/>
        <w:rPr>
          <w:rFonts w:ascii="Arial" w:hAnsi="Arial" w:cs="Arial"/>
          <w:color w:val="000000" w:themeColor="text1"/>
        </w:rPr>
      </w:pPr>
      <w:r w:rsidRPr="001779C4">
        <w:rPr>
          <w:rFonts w:ascii="Arial" w:hAnsi="Arial" w:cs="Arial"/>
          <w:color w:val="000000" w:themeColor="text1"/>
          <w:szCs w:val="29"/>
        </w:rPr>
        <w:t xml:space="preserve">LR </w:t>
      </w:r>
      <w:r w:rsidR="00D25683" w:rsidRPr="001779C4">
        <w:rPr>
          <w:rFonts w:ascii="Arial" w:hAnsi="Arial" w:cs="Arial"/>
          <w:color w:val="000000" w:themeColor="text1"/>
          <w:szCs w:val="29"/>
        </w:rPr>
        <w:t>Schleswig-Holstein</w:t>
      </w:r>
    </w:p>
    <w:p w:rsidR="00D25683" w:rsidRPr="001779C4" w:rsidRDefault="00EC6719" w:rsidP="00D25683">
      <w:pPr>
        <w:pStyle w:val="berschrift2"/>
        <w:ind w:left="732" w:firstLine="684"/>
        <w:rPr>
          <w:rFonts w:ascii="Arial" w:hAnsi="Arial" w:cs="Arial"/>
          <w:color w:val="000000" w:themeColor="text1"/>
          <w:sz w:val="24"/>
        </w:rPr>
      </w:pPr>
      <w:r w:rsidRPr="001779C4">
        <w:rPr>
          <w:rFonts w:ascii="Arial" w:hAnsi="Arial" w:cs="Arial"/>
          <w:color w:val="000000" w:themeColor="text1"/>
          <w:sz w:val="24"/>
        </w:rPr>
        <w:t>IBAN:</w:t>
      </w:r>
      <w:r w:rsidR="00D25683" w:rsidRPr="001779C4">
        <w:rPr>
          <w:rFonts w:ascii="Arial" w:hAnsi="Arial" w:cs="Arial"/>
          <w:color w:val="000000" w:themeColor="text1"/>
          <w:sz w:val="24"/>
        </w:rPr>
        <w:t xml:space="preserve"> DE22 2305 10300510 0141 52</w:t>
      </w:r>
    </w:p>
    <w:p w:rsidR="00EC6719" w:rsidRPr="001779C4" w:rsidRDefault="00EC6719" w:rsidP="00D25683">
      <w:pPr>
        <w:ind w:left="1080" w:firstLine="336"/>
        <w:rPr>
          <w:rFonts w:ascii="Arial" w:hAnsi="Arial" w:cs="Arial"/>
          <w:color w:val="000000" w:themeColor="text1"/>
          <w:sz w:val="29"/>
          <w:szCs w:val="29"/>
        </w:rPr>
      </w:pPr>
      <w:r w:rsidRPr="001779C4">
        <w:rPr>
          <w:rFonts w:ascii="Arial" w:hAnsi="Arial" w:cs="Arial"/>
          <w:color w:val="000000" w:themeColor="text1"/>
          <w:szCs w:val="29"/>
        </w:rPr>
        <w:t xml:space="preserve">bei der Sparkasse </w:t>
      </w:r>
      <w:r w:rsidR="00D25683" w:rsidRPr="001779C4">
        <w:rPr>
          <w:rFonts w:ascii="Arial" w:hAnsi="Arial" w:cs="Arial"/>
          <w:color w:val="000000" w:themeColor="text1"/>
          <w:szCs w:val="29"/>
        </w:rPr>
        <w:t>Südholstein</w:t>
      </w:r>
    </w:p>
    <w:p w:rsidR="00E673B8" w:rsidRPr="001779C4" w:rsidRDefault="00E673B8" w:rsidP="00E673B8">
      <w:pPr>
        <w:rPr>
          <w:color w:val="000000" w:themeColor="text1"/>
        </w:rPr>
      </w:pPr>
    </w:p>
    <w:p w:rsidR="006E2C87" w:rsidRPr="00D8241C" w:rsidRDefault="006E2C87" w:rsidP="00E673B8">
      <w:pPr>
        <w:pStyle w:val="berschrift2"/>
        <w:ind w:left="705" w:hanging="705"/>
        <w:rPr>
          <w:rFonts w:ascii="Arial" w:hAnsi="Arial" w:cs="Arial"/>
          <w:sz w:val="24"/>
          <w:szCs w:val="24"/>
        </w:rPr>
      </w:pPr>
      <w:r w:rsidRPr="001779C4">
        <w:rPr>
          <w:rFonts w:ascii="Arial" w:hAnsi="Arial" w:cs="Arial"/>
          <w:color w:val="000000" w:themeColor="text1"/>
          <w:sz w:val="24"/>
          <w:szCs w:val="24"/>
        </w:rPr>
        <w:t>2.5.</w:t>
      </w:r>
      <w:r w:rsidRPr="001779C4">
        <w:rPr>
          <w:rFonts w:ascii="Arial" w:hAnsi="Arial" w:cs="Arial"/>
          <w:color w:val="000000" w:themeColor="text1"/>
          <w:sz w:val="24"/>
          <w:szCs w:val="24"/>
        </w:rPr>
        <w:tab/>
        <w:t xml:space="preserve">Der Teilnahmebetrag beträgt pro </w:t>
      </w:r>
      <w:r w:rsidR="00594917" w:rsidRPr="001779C4">
        <w:rPr>
          <w:rFonts w:ascii="Arial" w:hAnsi="Arial" w:cs="Arial"/>
          <w:color w:val="000000" w:themeColor="text1"/>
          <w:sz w:val="24"/>
          <w:szCs w:val="24"/>
        </w:rPr>
        <w:t>Person € 90,00 (neunzig</w:t>
      </w:r>
      <w:r w:rsidRPr="001779C4">
        <w:rPr>
          <w:rFonts w:ascii="Arial" w:hAnsi="Arial" w:cs="Arial"/>
          <w:color w:val="000000" w:themeColor="text1"/>
          <w:sz w:val="24"/>
          <w:szCs w:val="24"/>
        </w:rPr>
        <w:t>).</w:t>
      </w:r>
      <w:r w:rsidRPr="00975BEA">
        <w:rPr>
          <w:rFonts w:ascii="Arial" w:hAnsi="Arial" w:cs="Arial"/>
          <w:color w:val="FF0000"/>
          <w:sz w:val="24"/>
          <w:szCs w:val="24"/>
        </w:rPr>
        <w:t xml:space="preserve"> </w:t>
      </w:r>
      <w:r w:rsidRPr="00D8241C">
        <w:rPr>
          <w:rFonts w:ascii="Arial" w:hAnsi="Arial" w:cs="Arial"/>
          <w:sz w:val="24"/>
          <w:szCs w:val="24"/>
        </w:rPr>
        <w:t xml:space="preserve">Die Verpflegung </w:t>
      </w:r>
      <w:r w:rsidRPr="00D8241C">
        <w:rPr>
          <w:rFonts w:ascii="Arial" w:hAnsi="Arial" w:cs="Arial"/>
          <w:sz w:val="24"/>
          <w:szCs w:val="24"/>
        </w:rPr>
        <w:tab/>
        <w:t xml:space="preserve">(Vollpension) beginnt am Freitag mit dem Abendessen und endet am Sonntag </w:t>
      </w:r>
    </w:p>
    <w:p w:rsidR="006E2C87" w:rsidRPr="00D8241C" w:rsidRDefault="006E2C87">
      <w:pPr>
        <w:ind w:left="708"/>
        <w:rPr>
          <w:rFonts w:ascii="Arial" w:hAnsi="Arial" w:cs="Arial"/>
          <w:szCs w:val="29"/>
        </w:rPr>
      </w:pPr>
      <w:r w:rsidRPr="00D8241C">
        <w:rPr>
          <w:rFonts w:ascii="Arial" w:hAnsi="Arial" w:cs="Arial"/>
          <w:szCs w:val="29"/>
        </w:rPr>
        <w:t>mit dem Mittagessen. Evtl. rechnerische Überzahlung(en) werden an die Landesringkasse</w:t>
      </w:r>
      <w:r w:rsidR="00E16261" w:rsidRPr="00D8241C">
        <w:rPr>
          <w:rFonts w:ascii="Arial" w:hAnsi="Arial" w:cs="Arial"/>
          <w:szCs w:val="29"/>
        </w:rPr>
        <w:t>n</w:t>
      </w:r>
      <w:r w:rsidRPr="00D8241C">
        <w:rPr>
          <w:rFonts w:ascii="Arial" w:hAnsi="Arial" w:cs="Arial"/>
          <w:szCs w:val="29"/>
        </w:rPr>
        <w:t xml:space="preserve"> zurück</w:t>
      </w:r>
      <w:r w:rsidR="00E16261" w:rsidRPr="00D8241C">
        <w:rPr>
          <w:rFonts w:ascii="Arial" w:hAnsi="Arial" w:cs="Arial"/>
          <w:szCs w:val="29"/>
        </w:rPr>
        <w:t xml:space="preserve"> </w:t>
      </w:r>
      <w:r w:rsidRPr="00D8241C">
        <w:rPr>
          <w:rFonts w:ascii="Arial" w:hAnsi="Arial" w:cs="Arial"/>
          <w:szCs w:val="29"/>
        </w:rPr>
        <w:t>überwiesen.</w:t>
      </w:r>
    </w:p>
    <w:p w:rsidR="00E16261" w:rsidRDefault="00E16261">
      <w:pPr>
        <w:ind w:left="708"/>
        <w:rPr>
          <w:rFonts w:ascii="Arial" w:hAnsi="Arial" w:cs="Arial"/>
          <w:szCs w:val="29"/>
        </w:rPr>
      </w:pPr>
    </w:p>
    <w:p w:rsidR="006E2C87" w:rsidRPr="001779C4" w:rsidRDefault="006E2C87">
      <w:pPr>
        <w:rPr>
          <w:rFonts w:ascii="Arial" w:hAnsi="Arial" w:cs="Arial"/>
          <w:color w:val="000000" w:themeColor="text1"/>
          <w:szCs w:val="29"/>
        </w:rPr>
      </w:pPr>
      <w:r w:rsidRPr="00975BEA">
        <w:rPr>
          <w:rFonts w:ascii="Arial" w:hAnsi="Arial" w:cs="Arial"/>
          <w:color w:val="00B050"/>
          <w:szCs w:val="29"/>
        </w:rPr>
        <w:t>2.</w:t>
      </w:r>
      <w:r w:rsidRPr="001779C4">
        <w:rPr>
          <w:rFonts w:ascii="Arial" w:hAnsi="Arial" w:cs="Arial"/>
          <w:color w:val="000000" w:themeColor="text1"/>
          <w:szCs w:val="29"/>
        </w:rPr>
        <w:t>6.</w:t>
      </w:r>
      <w:r w:rsidRPr="001779C4">
        <w:rPr>
          <w:rFonts w:ascii="Arial" w:hAnsi="Arial" w:cs="Arial"/>
          <w:color w:val="000000" w:themeColor="text1"/>
          <w:szCs w:val="29"/>
        </w:rPr>
        <w:tab/>
        <w:t>Für die Teilnahme an den Mannschaftsmeiste</w:t>
      </w:r>
      <w:r w:rsidR="001779C4" w:rsidRPr="001779C4">
        <w:rPr>
          <w:rFonts w:ascii="Arial" w:hAnsi="Arial" w:cs="Arial"/>
          <w:color w:val="000000" w:themeColor="text1"/>
          <w:szCs w:val="29"/>
        </w:rPr>
        <w:t>rschaft wird</w:t>
      </w:r>
      <w:r w:rsidRPr="001779C4">
        <w:rPr>
          <w:rFonts w:ascii="Arial" w:hAnsi="Arial" w:cs="Arial"/>
          <w:color w:val="000000" w:themeColor="text1"/>
          <w:szCs w:val="29"/>
        </w:rPr>
        <w:t xml:space="preserve"> gemäß </w:t>
      </w:r>
    </w:p>
    <w:p w:rsidR="001779C4" w:rsidRPr="001779C4" w:rsidRDefault="006E2C87" w:rsidP="001779C4">
      <w:pPr>
        <w:ind w:firstLine="708"/>
        <w:rPr>
          <w:color w:val="000000" w:themeColor="text1"/>
          <w:sz w:val="28"/>
          <w:szCs w:val="28"/>
        </w:rPr>
      </w:pPr>
      <w:r w:rsidRPr="001779C4">
        <w:rPr>
          <w:rFonts w:ascii="Arial" w:hAnsi="Arial" w:cs="Arial"/>
          <w:color w:val="000000" w:themeColor="text1"/>
          <w:szCs w:val="29"/>
        </w:rPr>
        <w:t xml:space="preserve">Beschluss des Vorstandes </w:t>
      </w:r>
      <w:r w:rsidR="00961D43">
        <w:rPr>
          <w:rFonts w:ascii="Arial" w:hAnsi="Arial" w:cs="Arial"/>
          <w:color w:val="000000" w:themeColor="text1"/>
          <w:szCs w:val="29"/>
        </w:rPr>
        <w:t>jede Mannschaft</w:t>
      </w:r>
      <w:r w:rsidR="001779C4" w:rsidRPr="001779C4">
        <w:rPr>
          <w:rFonts w:ascii="Arial" w:hAnsi="Arial" w:cs="Arial"/>
          <w:color w:val="000000" w:themeColor="text1"/>
          <w:szCs w:val="29"/>
        </w:rPr>
        <w:t xml:space="preserve"> mit  1</w:t>
      </w:r>
      <w:r w:rsidRPr="001779C4">
        <w:rPr>
          <w:rFonts w:ascii="Arial" w:hAnsi="Arial" w:cs="Arial"/>
          <w:color w:val="000000" w:themeColor="text1"/>
          <w:szCs w:val="29"/>
        </w:rPr>
        <w:t>00</w:t>
      </w:r>
      <w:r w:rsidR="001779C4" w:rsidRPr="001779C4">
        <w:rPr>
          <w:rFonts w:ascii="Arial" w:hAnsi="Arial" w:cs="Arial"/>
          <w:color w:val="000000" w:themeColor="text1"/>
          <w:szCs w:val="29"/>
        </w:rPr>
        <w:t xml:space="preserve"> </w:t>
      </w:r>
      <w:r w:rsidRPr="001779C4">
        <w:rPr>
          <w:color w:val="000000" w:themeColor="text1"/>
          <w:sz w:val="28"/>
          <w:szCs w:val="28"/>
        </w:rPr>
        <w:t xml:space="preserve">Euro </w:t>
      </w:r>
      <w:r w:rsidR="001779C4" w:rsidRPr="001779C4">
        <w:rPr>
          <w:color w:val="000000" w:themeColor="text1"/>
          <w:sz w:val="28"/>
          <w:szCs w:val="28"/>
        </w:rPr>
        <w:t>bezuschusst.</w:t>
      </w:r>
      <w:r w:rsidRPr="001779C4">
        <w:rPr>
          <w:color w:val="000000" w:themeColor="text1"/>
          <w:sz w:val="28"/>
          <w:szCs w:val="28"/>
        </w:rPr>
        <w:t xml:space="preserve"> </w:t>
      </w:r>
    </w:p>
    <w:p w:rsidR="006E2C87" w:rsidRPr="001779C4" w:rsidRDefault="006E2C87" w:rsidP="001779C4">
      <w:pPr>
        <w:ind w:firstLine="708"/>
        <w:rPr>
          <w:rFonts w:ascii="Arial" w:hAnsi="Arial" w:cs="Arial"/>
          <w:color w:val="000000" w:themeColor="text1"/>
          <w:sz w:val="28"/>
          <w:szCs w:val="28"/>
        </w:rPr>
      </w:pPr>
      <w:r w:rsidRPr="001779C4">
        <w:rPr>
          <w:color w:val="000000" w:themeColor="text1"/>
          <w:sz w:val="28"/>
          <w:szCs w:val="28"/>
        </w:rPr>
        <w:t xml:space="preserve">(Gilt für jeden Landesring - es lohnt sich mit zwei Mannschaften </w:t>
      </w:r>
      <w:r w:rsidR="001779C4" w:rsidRPr="001779C4">
        <w:rPr>
          <w:color w:val="000000" w:themeColor="text1"/>
          <w:sz w:val="28"/>
          <w:szCs w:val="28"/>
        </w:rPr>
        <w:tab/>
      </w:r>
      <w:r w:rsidRPr="001779C4">
        <w:rPr>
          <w:color w:val="000000" w:themeColor="text1"/>
          <w:sz w:val="28"/>
          <w:szCs w:val="28"/>
        </w:rPr>
        <w:t>anzureisen)</w:t>
      </w:r>
      <w:r w:rsidR="001779C4" w:rsidRPr="001779C4">
        <w:rPr>
          <w:color w:val="000000" w:themeColor="text1"/>
          <w:sz w:val="28"/>
          <w:szCs w:val="28"/>
        </w:rPr>
        <w:t>. Der Zuschuss muss nach der Veranstaltung beantragt werden</w:t>
      </w:r>
    </w:p>
    <w:p w:rsidR="00E16261" w:rsidRPr="001779C4" w:rsidRDefault="00E16261">
      <w:pPr>
        <w:pStyle w:val="Textkrper-Einzug2"/>
        <w:rPr>
          <w:color w:val="000000" w:themeColor="text1"/>
          <w:szCs w:val="29"/>
        </w:rPr>
      </w:pPr>
    </w:p>
    <w:p w:rsidR="006E2C87" w:rsidRDefault="006E2C87">
      <w:pPr>
        <w:rPr>
          <w:rFonts w:ascii="Arial" w:hAnsi="Arial" w:cs="Arial"/>
          <w:szCs w:val="29"/>
        </w:rPr>
      </w:pPr>
      <w:r>
        <w:rPr>
          <w:rFonts w:ascii="Arial" w:hAnsi="Arial" w:cs="Arial"/>
          <w:szCs w:val="29"/>
        </w:rPr>
        <w:t xml:space="preserve">2.7. </w:t>
      </w:r>
      <w:r>
        <w:rPr>
          <w:rFonts w:ascii="Arial" w:hAnsi="Arial" w:cs="Arial"/>
          <w:szCs w:val="29"/>
        </w:rPr>
        <w:tab/>
        <w:t xml:space="preserve">Der Ausrichter behält sich vor, bei Überbelegung der Veranstaltung den </w:t>
      </w:r>
    </w:p>
    <w:p w:rsidR="006E2C87" w:rsidRDefault="006E2C87">
      <w:pPr>
        <w:ind w:firstLine="708"/>
        <w:rPr>
          <w:rFonts w:ascii="Arial" w:hAnsi="Arial" w:cs="Arial"/>
          <w:szCs w:val="29"/>
        </w:rPr>
      </w:pPr>
      <w:r>
        <w:rPr>
          <w:rFonts w:ascii="Arial" w:hAnsi="Arial" w:cs="Arial"/>
          <w:szCs w:val="29"/>
        </w:rPr>
        <w:t xml:space="preserve">zweiten Betreuer oder die zweite Mannschaft eines Landesringes abzulehnen. </w:t>
      </w:r>
    </w:p>
    <w:p w:rsidR="006E2C87" w:rsidRDefault="006E2C87">
      <w:pPr>
        <w:pStyle w:val="Textkrper-Einzug2"/>
        <w:rPr>
          <w:szCs w:val="29"/>
        </w:rPr>
      </w:pPr>
      <w:r>
        <w:rPr>
          <w:szCs w:val="29"/>
        </w:rPr>
        <w:t>Im Zweifelsfall zählt für die Ablehnung der zweiten Mannschaft eines Landesringes</w:t>
      </w:r>
      <w:r w:rsidR="00E16261">
        <w:rPr>
          <w:szCs w:val="29"/>
        </w:rPr>
        <w:t xml:space="preserve"> </w:t>
      </w:r>
      <w:r>
        <w:rPr>
          <w:szCs w:val="29"/>
        </w:rPr>
        <w:t xml:space="preserve">die Reihenfolge des Eingangs der Anmeldungen. </w:t>
      </w:r>
    </w:p>
    <w:p w:rsidR="006E2C87" w:rsidRDefault="006E2C87">
      <w:pPr>
        <w:pStyle w:val="Textkrper-Einzug2"/>
        <w:rPr>
          <w:szCs w:val="29"/>
        </w:rPr>
      </w:pPr>
    </w:p>
    <w:p w:rsidR="006E2C87" w:rsidRDefault="006E2C87">
      <w:pPr>
        <w:rPr>
          <w:rFonts w:ascii="Arial" w:hAnsi="Arial" w:cs="Arial"/>
          <w:sz w:val="32"/>
          <w:szCs w:val="39"/>
        </w:rPr>
      </w:pPr>
      <w:r>
        <w:rPr>
          <w:rFonts w:ascii="Arial" w:hAnsi="Arial" w:cs="Arial"/>
          <w:sz w:val="32"/>
          <w:szCs w:val="34"/>
        </w:rPr>
        <w:t xml:space="preserve">3. </w:t>
      </w:r>
      <w:r>
        <w:rPr>
          <w:rFonts w:ascii="Arial" w:hAnsi="Arial" w:cs="Arial"/>
          <w:sz w:val="32"/>
          <w:szCs w:val="39"/>
        </w:rPr>
        <w:t>Wettbewerbsteile</w:t>
      </w:r>
    </w:p>
    <w:p w:rsidR="00E16261" w:rsidRDefault="00E16261">
      <w:pPr>
        <w:rPr>
          <w:rFonts w:ascii="Arial" w:hAnsi="Arial" w:cs="Arial"/>
          <w:sz w:val="32"/>
          <w:szCs w:val="39"/>
        </w:rPr>
      </w:pPr>
    </w:p>
    <w:p w:rsidR="006E2C87" w:rsidRDefault="006E2C87">
      <w:pPr>
        <w:rPr>
          <w:rFonts w:ascii="Arial" w:hAnsi="Arial" w:cs="Arial"/>
          <w:szCs w:val="29"/>
        </w:rPr>
      </w:pPr>
      <w:r>
        <w:rPr>
          <w:rFonts w:ascii="Arial" w:hAnsi="Arial" w:cs="Arial"/>
          <w:szCs w:val="29"/>
        </w:rPr>
        <w:t>3.1.</w:t>
      </w:r>
      <w:r>
        <w:rPr>
          <w:rFonts w:ascii="Arial" w:hAnsi="Arial" w:cs="Arial"/>
          <w:szCs w:val="29"/>
        </w:rPr>
        <w:tab/>
        <w:t xml:space="preserve">Gestaltung des/r mitzubringenden Exponate(s) </w:t>
      </w:r>
    </w:p>
    <w:p w:rsidR="00E16261" w:rsidRDefault="00E16261">
      <w:pPr>
        <w:rPr>
          <w:rFonts w:ascii="Arial" w:hAnsi="Arial" w:cs="Arial"/>
          <w:szCs w:val="29"/>
        </w:rPr>
      </w:pPr>
    </w:p>
    <w:p w:rsidR="006E2C87" w:rsidRDefault="006E2C87">
      <w:pPr>
        <w:rPr>
          <w:rFonts w:ascii="Arial" w:hAnsi="Arial" w:cs="Arial"/>
          <w:szCs w:val="29"/>
        </w:rPr>
      </w:pPr>
      <w:r>
        <w:rPr>
          <w:rFonts w:ascii="Arial" w:hAnsi="Arial" w:cs="Arial"/>
          <w:szCs w:val="29"/>
        </w:rPr>
        <w:t>3.1.1.</w:t>
      </w:r>
      <w:r>
        <w:rPr>
          <w:rFonts w:ascii="Arial" w:hAnsi="Arial" w:cs="Arial"/>
          <w:szCs w:val="29"/>
        </w:rPr>
        <w:tab/>
        <w:t xml:space="preserve">Das Team gestaltet vor der DMM entweder ein 2-Rahmen-Exponat im </w:t>
      </w:r>
    </w:p>
    <w:p w:rsidR="00827A7E" w:rsidRDefault="006E2C87">
      <w:pPr>
        <w:ind w:left="708"/>
        <w:rPr>
          <w:rFonts w:ascii="Arial" w:hAnsi="Arial" w:cs="Arial"/>
          <w:szCs w:val="29"/>
        </w:rPr>
      </w:pPr>
      <w:r>
        <w:rPr>
          <w:rFonts w:ascii="Arial" w:hAnsi="Arial" w:cs="Arial"/>
          <w:szCs w:val="29"/>
        </w:rPr>
        <w:t>Albumblatt- oder A4-Format. Ein Thema wird nicht vorgegeben. Dieses Exponat muss vollständig fertig mitgebracht und am ersten Abend dem DMM-Ansprechpartner übergeben werden. Arbeiten an diesem Exponat finden während der Veranstaltung nicht mehr statt.</w:t>
      </w:r>
    </w:p>
    <w:p w:rsidR="00827A7E" w:rsidRDefault="00827A7E">
      <w:pPr>
        <w:ind w:left="708"/>
        <w:rPr>
          <w:rFonts w:ascii="Arial" w:hAnsi="Arial" w:cs="Arial"/>
          <w:szCs w:val="29"/>
        </w:rPr>
      </w:pPr>
    </w:p>
    <w:p w:rsidR="00827A7E" w:rsidRDefault="006E2C87">
      <w:pPr>
        <w:ind w:left="708"/>
        <w:rPr>
          <w:rFonts w:ascii="Arial" w:hAnsi="Arial" w:cs="Arial"/>
          <w:szCs w:val="29"/>
        </w:rPr>
      </w:pPr>
      <w:r>
        <w:rPr>
          <w:rFonts w:ascii="Arial" w:hAnsi="Arial" w:cs="Arial"/>
          <w:szCs w:val="29"/>
        </w:rPr>
        <w:t>Alternativ kann auch von jedem Teilnehmer je ein neues Exponat mitgebracht werden; dieses muss im Umfang nach den Vorgaben der AO zur jewe</w:t>
      </w:r>
      <w:r w:rsidR="008B34DA">
        <w:rPr>
          <w:rFonts w:ascii="Arial" w:hAnsi="Arial" w:cs="Arial"/>
          <w:szCs w:val="29"/>
        </w:rPr>
        <w:t>iligen Altersklasse</w:t>
      </w:r>
      <w:r w:rsidR="00827A7E">
        <w:rPr>
          <w:rFonts w:ascii="Arial" w:hAnsi="Arial" w:cs="Arial"/>
          <w:szCs w:val="29"/>
        </w:rPr>
        <w:t xml:space="preserve"> oder der in der AO verankerten Vorgaben einer Minisammlung entsprechen.</w:t>
      </w:r>
    </w:p>
    <w:p w:rsidR="00E16261" w:rsidRDefault="00E16261">
      <w:pPr>
        <w:ind w:left="708"/>
        <w:rPr>
          <w:rFonts w:ascii="Arial" w:hAnsi="Arial" w:cs="Arial"/>
          <w:szCs w:val="29"/>
        </w:rPr>
      </w:pPr>
    </w:p>
    <w:p w:rsidR="006E2C87" w:rsidRDefault="006E2C87" w:rsidP="001779C4">
      <w:pPr>
        <w:rPr>
          <w:rFonts w:ascii="Arial" w:hAnsi="Arial" w:cs="Arial"/>
          <w:szCs w:val="29"/>
        </w:rPr>
      </w:pPr>
      <w:r>
        <w:rPr>
          <w:rFonts w:ascii="Arial" w:hAnsi="Arial" w:cs="Arial"/>
          <w:szCs w:val="29"/>
        </w:rPr>
        <w:t>3.1.2.</w:t>
      </w:r>
      <w:r>
        <w:rPr>
          <w:rFonts w:ascii="Arial" w:hAnsi="Arial" w:cs="Arial"/>
          <w:szCs w:val="29"/>
        </w:rPr>
        <w:tab/>
        <w:t>Bei der Gestaltung sind die</w:t>
      </w:r>
      <w:r w:rsidR="001779C4">
        <w:rPr>
          <w:rFonts w:ascii="Arial" w:hAnsi="Arial" w:cs="Arial"/>
          <w:szCs w:val="29"/>
        </w:rPr>
        <w:t xml:space="preserve"> unter Abschnitt 4.3. genannten </w:t>
      </w:r>
      <w:r w:rsidR="001779C4">
        <w:rPr>
          <w:rFonts w:ascii="Arial" w:hAnsi="Arial" w:cs="Arial"/>
          <w:szCs w:val="29"/>
        </w:rPr>
        <w:tab/>
      </w:r>
      <w:r>
        <w:rPr>
          <w:rFonts w:ascii="Arial" w:hAnsi="Arial" w:cs="Arial"/>
          <w:szCs w:val="29"/>
        </w:rPr>
        <w:t>Bewertungskriterien zu berücksichtigen.</w:t>
      </w:r>
    </w:p>
    <w:p w:rsidR="00E16261" w:rsidRDefault="00E16261">
      <w:pPr>
        <w:ind w:firstLine="708"/>
        <w:rPr>
          <w:rFonts w:ascii="Arial" w:hAnsi="Arial" w:cs="Arial"/>
          <w:szCs w:val="29"/>
        </w:rPr>
      </w:pPr>
    </w:p>
    <w:p w:rsidR="006E2C87" w:rsidRDefault="006E2C87" w:rsidP="00E673B8">
      <w:pPr>
        <w:ind w:left="705" w:hanging="705"/>
        <w:rPr>
          <w:rFonts w:ascii="Arial" w:hAnsi="Arial" w:cs="Arial"/>
          <w:szCs w:val="29"/>
        </w:rPr>
      </w:pPr>
      <w:r>
        <w:rPr>
          <w:rFonts w:ascii="Arial" w:hAnsi="Arial" w:cs="Arial"/>
          <w:szCs w:val="29"/>
        </w:rPr>
        <w:t>3.1.3.</w:t>
      </w:r>
      <w:r>
        <w:rPr>
          <w:rFonts w:ascii="Arial" w:hAnsi="Arial" w:cs="Arial"/>
          <w:szCs w:val="29"/>
        </w:rPr>
        <w:tab/>
      </w:r>
      <w:r w:rsidR="002835D7" w:rsidRPr="001779C4">
        <w:rPr>
          <w:rFonts w:ascii="Arial" w:hAnsi="Arial" w:cs="Arial"/>
          <w:color w:val="000000" w:themeColor="text1"/>
          <w:szCs w:val="29"/>
        </w:rPr>
        <w:t>30 Album</w:t>
      </w:r>
      <w:r w:rsidRPr="001779C4">
        <w:rPr>
          <w:rFonts w:ascii="Arial" w:hAnsi="Arial" w:cs="Arial"/>
          <w:color w:val="000000" w:themeColor="text1"/>
          <w:szCs w:val="29"/>
        </w:rPr>
        <w:t xml:space="preserve">blätter und 24 Schutzhüllen können pro gemeldetem Team bei </w:t>
      </w:r>
      <w:r w:rsidR="00E673B8" w:rsidRPr="001779C4">
        <w:rPr>
          <w:rFonts w:ascii="Arial" w:hAnsi="Arial" w:cs="Arial"/>
          <w:color w:val="000000" w:themeColor="text1"/>
          <w:szCs w:val="29"/>
        </w:rPr>
        <w:t xml:space="preserve">Anette Hecker, </w:t>
      </w:r>
      <w:r w:rsidR="00E673B8" w:rsidRPr="001779C4">
        <w:rPr>
          <w:rFonts w:ascii="Helvetica" w:hAnsi="Helvetica" w:cs="Helvetica"/>
          <w:color w:val="000000" w:themeColor="text1"/>
        </w:rPr>
        <w:t>Blauenstraße 9, 76707 Hambrücken</w:t>
      </w:r>
      <w:r w:rsidRPr="001779C4">
        <w:rPr>
          <w:rFonts w:ascii="Arial" w:hAnsi="Arial" w:cs="Arial"/>
          <w:color w:val="000000" w:themeColor="text1"/>
          <w:szCs w:val="29"/>
        </w:rPr>
        <w:t>, k o s t e n f r e i abgefordert werden.</w:t>
      </w:r>
      <w:r w:rsidRPr="00975BEA">
        <w:rPr>
          <w:rFonts w:ascii="Arial" w:hAnsi="Arial" w:cs="Arial"/>
          <w:color w:val="00B050"/>
          <w:szCs w:val="29"/>
        </w:rPr>
        <w:t xml:space="preserve"> </w:t>
      </w:r>
    </w:p>
    <w:p w:rsidR="006E2C87" w:rsidRDefault="002835D7">
      <w:pPr>
        <w:pStyle w:val="Textkrper-Einzug2"/>
        <w:rPr>
          <w:szCs w:val="29"/>
        </w:rPr>
      </w:pPr>
      <w:r>
        <w:rPr>
          <w:szCs w:val="29"/>
        </w:rPr>
        <w:t>Weitere Album</w:t>
      </w:r>
      <w:r w:rsidR="006E2C87">
        <w:rPr>
          <w:szCs w:val="29"/>
        </w:rPr>
        <w:t>blätter und Schutzhüllen werden auf Anfrage zum Selbstkostenpreis abgegeben.</w:t>
      </w:r>
    </w:p>
    <w:p w:rsidR="00E16261" w:rsidRDefault="00E16261">
      <w:pPr>
        <w:pStyle w:val="Textkrper-Einzug2"/>
        <w:rPr>
          <w:szCs w:val="29"/>
        </w:rPr>
      </w:pPr>
    </w:p>
    <w:p w:rsidR="006E2C87" w:rsidRDefault="006E2C87">
      <w:pPr>
        <w:rPr>
          <w:rFonts w:ascii="Arial" w:hAnsi="Arial" w:cs="Arial"/>
          <w:szCs w:val="29"/>
        </w:rPr>
      </w:pPr>
      <w:r>
        <w:rPr>
          <w:rFonts w:ascii="Arial" w:hAnsi="Arial" w:cs="Arial"/>
          <w:szCs w:val="29"/>
        </w:rPr>
        <w:t>3.1.4.</w:t>
      </w:r>
      <w:r>
        <w:rPr>
          <w:rFonts w:ascii="Arial" w:hAnsi="Arial" w:cs="Arial"/>
          <w:szCs w:val="29"/>
        </w:rPr>
        <w:tab/>
        <w:t xml:space="preserve">Das Team verwendet für dieses Exponat sein eigenes Marken- und </w:t>
      </w:r>
    </w:p>
    <w:p w:rsidR="006E2C87" w:rsidRDefault="006E2C87">
      <w:pPr>
        <w:ind w:firstLine="708"/>
        <w:rPr>
          <w:rFonts w:ascii="Arial" w:hAnsi="Arial" w:cs="Arial"/>
          <w:szCs w:val="29"/>
        </w:rPr>
      </w:pPr>
      <w:r>
        <w:rPr>
          <w:rFonts w:ascii="Arial" w:hAnsi="Arial" w:cs="Arial"/>
          <w:szCs w:val="29"/>
        </w:rPr>
        <w:t>Belegmaterial.</w:t>
      </w:r>
    </w:p>
    <w:p w:rsidR="00E16261" w:rsidRDefault="00E16261">
      <w:pPr>
        <w:ind w:firstLine="708"/>
        <w:rPr>
          <w:rFonts w:ascii="Arial" w:hAnsi="Arial" w:cs="Arial"/>
          <w:szCs w:val="29"/>
        </w:rPr>
      </w:pPr>
    </w:p>
    <w:p w:rsidR="006E2C87" w:rsidRDefault="006E2C87">
      <w:pPr>
        <w:rPr>
          <w:rFonts w:ascii="Arial" w:hAnsi="Arial" w:cs="Arial"/>
          <w:szCs w:val="29"/>
        </w:rPr>
      </w:pPr>
      <w:r>
        <w:rPr>
          <w:rFonts w:ascii="Arial" w:hAnsi="Arial" w:cs="Arial"/>
          <w:szCs w:val="29"/>
        </w:rPr>
        <w:t>3.1.5.</w:t>
      </w:r>
      <w:r>
        <w:rPr>
          <w:rFonts w:ascii="Arial" w:hAnsi="Arial" w:cs="Arial"/>
          <w:szCs w:val="29"/>
        </w:rPr>
        <w:tab/>
        <w:t xml:space="preserve">Das Team beantragt rechtzeitig vor der DMM einen Ausstellerpass bzw. bei </w:t>
      </w:r>
    </w:p>
    <w:p w:rsidR="006E2C87" w:rsidRDefault="006E2C87">
      <w:pPr>
        <w:ind w:firstLine="708"/>
        <w:rPr>
          <w:rFonts w:ascii="Arial" w:hAnsi="Arial" w:cs="Arial"/>
          <w:szCs w:val="29"/>
        </w:rPr>
      </w:pPr>
      <w:r>
        <w:rPr>
          <w:rFonts w:ascii="Arial" w:hAnsi="Arial" w:cs="Arial"/>
          <w:szCs w:val="29"/>
        </w:rPr>
        <w:t xml:space="preserve">zwei Einzelexponaten für jedes der beiden Exponate je einen Ausstellerpass, </w:t>
      </w:r>
    </w:p>
    <w:p w:rsidR="006E2C87" w:rsidRDefault="006E2C87">
      <w:pPr>
        <w:ind w:left="708" w:firstLine="12"/>
        <w:rPr>
          <w:rFonts w:ascii="Arial" w:hAnsi="Arial" w:cs="Arial"/>
          <w:szCs w:val="29"/>
        </w:rPr>
      </w:pPr>
      <w:r>
        <w:rPr>
          <w:rFonts w:ascii="Arial" w:hAnsi="Arial" w:cs="Arial"/>
          <w:szCs w:val="29"/>
        </w:rPr>
        <w:t>da dieser Wettbewerbsteil in Anlehnung an die Bewertung einer Rang-3-</w:t>
      </w:r>
    </w:p>
    <w:p w:rsidR="006E2C87" w:rsidRDefault="006E2C87">
      <w:pPr>
        <w:ind w:left="708" w:firstLine="12"/>
        <w:rPr>
          <w:rFonts w:ascii="Arial" w:hAnsi="Arial" w:cs="Arial"/>
          <w:szCs w:val="29"/>
        </w:rPr>
      </w:pPr>
      <w:r>
        <w:rPr>
          <w:rFonts w:ascii="Arial" w:hAnsi="Arial" w:cs="Arial"/>
          <w:szCs w:val="29"/>
        </w:rPr>
        <w:lastRenderedPageBreak/>
        <w:t>Ausstellung im Ausstellerpass dokumentiert wird. Die Gemeinschaftsexponate können später bei Wettbewerbsausstellungen als Gruppenexponat gezeigt werden. Der Antrag soll spätestens bei der namentlichen Nominierung beim DPhJ-Ausstellungswart vorliegen.</w:t>
      </w:r>
    </w:p>
    <w:p w:rsidR="00E16261" w:rsidRDefault="00E16261">
      <w:pPr>
        <w:ind w:left="708" w:firstLine="12"/>
        <w:rPr>
          <w:rFonts w:ascii="Arial" w:hAnsi="Arial" w:cs="Arial"/>
          <w:szCs w:val="29"/>
        </w:rPr>
      </w:pPr>
    </w:p>
    <w:p w:rsidR="006E2C87" w:rsidRDefault="006E2C87">
      <w:pPr>
        <w:rPr>
          <w:rFonts w:ascii="Arial" w:hAnsi="Arial" w:cs="Arial"/>
          <w:szCs w:val="29"/>
        </w:rPr>
      </w:pPr>
      <w:r>
        <w:rPr>
          <w:rFonts w:ascii="Arial" w:hAnsi="Arial" w:cs="Arial"/>
          <w:szCs w:val="29"/>
        </w:rPr>
        <w:t>3.2.</w:t>
      </w:r>
      <w:r>
        <w:rPr>
          <w:rFonts w:ascii="Arial" w:hAnsi="Arial" w:cs="Arial"/>
          <w:szCs w:val="29"/>
        </w:rPr>
        <w:tab/>
        <w:t xml:space="preserve">Gestaltung eines Vier-Blatt-Exponates vor Ort </w:t>
      </w:r>
    </w:p>
    <w:p w:rsidR="00E16261" w:rsidRDefault="00E16261">
      <w:pPr>
        <w:rPr>
          <w:rFonts w:ascii="Arial" w:hAnsi="Arial" w:cs="Arial"/>
          <w:szCs w:val="29"/>
        </w:rPr>
      </w:pPr>
    </w:p>
    <w:p w:rsidR="006E2C87" w:rsidRDefault="006E2C87" w:rsidP="00D8241C">
      <w:pPr>
        <w:ind w:left="705" w:hanging="705"/>
        <w:rPr>
          <w:rFonts w:ascii="Arial" w:hAnsi="Arial" w:cs="Arial"/>
          <w:szCs w:val="29"/>
        </w:rPr>
      </w:pPr>
      <w:r>
        <w:rPr>
          <w:rFonts w:ascii="Arial" w:hAnsi="Arial" w:cs="Arial"/>
          <w:szCs w:val="29"/>
        </w:rPr>
        <w:t>3.2.1.</w:t>
      </w:r>
      <w:r>
        <w:rPr>
          <w:rFonts w:ascii="Arial" w:hAnsi="Arial" w:cs="Arial"/>
          <w:szCs w:val="29"/>
        </w:rPr>
        <w:tab/>
        <w:t xml:space="preserve">In Anlehnung an das Motto </w:t>
      </w:r>
      <w:r w:rsidR="0048441C" w:rsidRPr="001779C4">
        <w:rPr>
          <w:rFonts w:ascii="Arial" w:hAnsi="Arial" w:cs="Arial"/>
          <w:color w:val="000000" w:themeColor="text1"/>
          <w:szCs w:val="29"/>
        </w:rPr>
        <w:t>„</w:t>
      </w:r>
      <w:r w:rsidR="00041354" w:rsidRPr="001779C4">
        <w:rPr>
          <w:rFonts w:ascii="Arial" w:hAnsi="Arial" w:cs="Arial"/>
          <w:color w:val="000000" w:themeColor="text1"/>
          <w:szCs w:val="29"/>
        </w:rPr>
        <w:t>Deutschland</w:t>
      </w:r>
      <w:r w:rsidR="00D8241C" w:rsidRPr="001779C4">
        <w:rPr>
          <w:rFonts w:ascii="Arial" w:hAnsi="Arial" w:cs="Arial"/>
          <w:color w:val="000000" w:themeColor="text1"/>
          <w:szCs w:val="29"/>
        </w:rPr>
        <w:t>“</w:t>
      </w:r>
      <w:r>
        <w:rPr>
          <w:rFonts w:ascii="Arial" w:hAnsi="Arial" w:cs="Arial"/>
          <w:szCs w:val="29"/>
        </w:rPr>
        <w:t xml:space="preserve"> wird ein Vier-Blatt-Exponat zu diesem Thema gestaltet.</w:t>
      </w:r>
    </w:p>
    <w:p w:rsidR="00E16261" w:rsidRDefault="00E16261">
      <w:pPr>
        <w:ind w:firstLine="708"/>
        <w:rPr>
          <w:rFonts w:ascii="Arial" w:hAnsi="Arial" w:cs="Arial"/>
          <w:szCs w:val="29"/>
        </w:rPr>
      </w:pPr>
    </w:p>
    <w:p w:rsidR="006E2C87" w:rsidRDefault="006E2C87">
      <w:pPr>
        <w:rPr>
          <w:rFonts w:ascii="Arial" w:hAnsi="Arial" w:cs="Arial"/>
          <w:szCs w:val="29"/>
        </w:rPr>
      </w:pPr>
      <w:r>
        <w:rPr>
          <w:rFonts w:ascii="Arial" w:hAnsi="Arial" w:cs="Arial"/>
          <w:szCs w:val="29"/>
        </w:rPr>
        <w:t>3.2.2.</w:t>
      </w:r>
      <w:r>
        <w:rPr>
          <w:rFonts w:ascii="Arial" w:hAnsi="Arial" w:cs="Arial"/>
          <w:szCs w:val="29"/>
        </w:rPr>
        <w:tab/>
        <w:t xml:space="preserve">Bei der Gestaltung sind die unter Abschnitt 4.3. genannten </w:t>
      </w:r>
    </w:p>
    <w:p w:rsidR="006E2C87" w:rsidRDefault="006E2C87">
      <w:pPr>
        <w:ind w:firstLine="708"/>
        <w:rPr>
          <w:rFonts w:ascii="Arial" w:hAnsi="Arial" w:cs="Arial"/>
          <w:szCs w:val="29"/>
        </w:rPr>
      </w:pPr>
      <w:r>
        <w:rPr>
          <w:rFonts w:ascii="Arial" w:hAnsi="Arial" w:cs="Arial"/>
          <w:szCs w:val="29"/>
        </w:rPr>
        <w:t>Bewertungskriterien zu berücksichtigen.</w:t>
      </w:r>
    </w:p>
    <w:p w:rsidR="00E16261" w:rsidRDefault="00E16261">
      <w:pPr>
        <w:ind w:firstLine="708"/>
        <w:rPr>
          <w:rFonts w:ascii="Arial" w:hAnsi="Arial" w:cs="Arial"/>
          <w:szCs w:val="29"/>
        </w:rPr>
      </w:pPr>
    </w:p>
    <w:p w:rsidR="006E2C87" w:rsidRDefault="006E2C87">
      <w:pPr>
        <w:rPr>
          <w:rFonts w:ascii="Arial" w:hAnsi="Arial" w:cs="Arial"/>
          <w:szCs w:val="29"/>
        </w:rPr>
      </w:pPr>
      <w:r>
        <w:rPr>
          <w:rFonts w:ascii="Arial" w:hAnsi="Arial" w:cs="Arial"/>
          <w:szCs w:val="29"/>
        </w:rPr>
        <w:t>3.2.3.</w:t>
      </w:r>
      <w:r>
        <w:rPr>
          <w:rFonts w:ascii="Arial" w:hAnsi="Arial" w:cs="Arial"/>
          <w:szCs w:val="29"/>
        </w:rPr>
        <w:tab/>
        <w:t xml:space="preserve">Für die Gestaltung werden Farbkopien von geeignetem Marken und </w:t>
      </w:r>
    </w:p>
    <w:p w:rsidR="006E2C87" w:rsidRDefault="006E2C87">
      <w:pPr>
        <w:ind w:firstLine="708"/>
        <w:rPr>
          <w:rFonts w:ascii="Arial" w:hAnsi="Arial" w:cs="Arial"/>
          <w:szCs w:val="29"/>
        </w:rPr>
      </w:pPr>
      <w:r>
        <w:rPr>
          <w:rFonts w:ascii="Arial" w:hAnsi="Arial" w:cs="Arial"/>
          <w:szCs w:val="29"/>
        </w:rPr>
        <w:t xml:space="preserve">Belegmaterial – in Absprache mit den Preisrichtern und der DPhJ gestellt. </w:t>
      </w:r>
    </w:p>
    <w:p w:rsidR="006E2C87" w:rsidRDefault="006E2C87">
      <w:pPr>
        <w:pStyle w:val="Textkrper-Einzug2"/>
        <w:rPr>
          <w:szCs w:val="29"/>
        </w:rPr>
      </w:pPr>
      <w:r>
        <w:rPr>
          <w:szCs w:val="29"/>
        </w:rPr>
        <w:t>Somit sind einheitliche Grundlagen geschaffen.</w:t>
      </w:r>
    </w:p>
    <w:p w:rsidR="00E16261" w:rsidRDefault="00E16261">
      <w:pPr>
        <w:pStyle w:val="Textkrper-Einzug2"/>
        <w:rPr>
          <w:szCs w:val="29"/>
        </w:rPr>
      </w:pPr>
    </w:p>
    <w:p w:rsidR="006E2C87" w:rsidRDefault="006E2C87">
      <w:pPr>
        <w:rPr>
          <w:rFonts w:ascii="Arial" w:hAnsi="Arial" w:cs="Arial"/>
          <w:szCs w:val="29"/>
        </w:rPr>
      </w:pPr>
      <w:r>
        <w:rPr>
          <w:rFonts w:ascii="Arial" w:hAnsi="Arial" w:cs="Arial"/>
          <w:szCs w:val="29"/>
        </w:rPr>
        <w:t>3.2.4.</w:t>
      </w:r>
      <w:r>
        <w:rPr>
          <w:rFonts w:ascii="Arial" w:hAnsi="Arial" w:cs="Arial"/>
          <w:szCs w:val="29"/>
        </w:rPr>
        <w:tab/>
        <w:t xml:space="preserve">Sämtliches weiteres für die Exponatgestaltung benötigtes Material ist vom </w:t>
      </w:r>
    </w:p>
    <w:p w:rsidR="006E2C87" w:rsidRDefault="006E2C87">
      <w:pPr>
        <w:ind w:firstLine="708"/>
        <w:rPr>
          <w:rFonts w:ascii="Arial" w:hAnsi="Arial" w:cs="Arial"/>
          <w:szCs w:val="29"/>
        </w:rPr>
      </w:pPr>
      <w:r>
        <w:rPr>
          <w:rFonts w:ascii="Arial" w:hAnsi="Arial" w:cs="Arial"/>
          <w:szCs w:val="29"/>
        </w:rPr>
        <w:t xml:space="preserve">Team mitzubringen. Hierzu gehören beispielsweise Bleistifte, Kugelschreiber, </w:t>
      </w:r>
    </w:p>
    <w:p w:rsidR="006E2C87" w:rsidRDefault="006E2C87">
      <w:pPr>
        <w:ind w:left="708" w:firstLine="12"/>
        <w:rPr>
          <w:rFonts w:ascii="Arial" w:hAnsi="Arial" w:cs="Arial"/>
          <w:szCs w:val="29"/>
        </w:rPr>
      </w:pPr>
      <w:r>
        <w:rPr>
          <w:rFonts w:ascii="Arial" w:hAnsi="Arial" w:cs="Arial"/>
        </w:rPr>
        <w:t xml:space="preserve">Radiergummi, Schneidemaschine, Scheren und Klebestifte. </w:t>
      </w:r>
      <w:r w:rsidR="002835D7">
        <w:rPr>
          <w:rFonts w:ascii="Arial" w:hAnsi="Arial" w:cs="Arial"/>
        </w:rPr>
        <w:t>Album</w:t>
      </w:r>
      <w:r>
        <w:rPr>
          <w:rFonts w:ascii="Arial" w:hAnsi="Arial" w:cs="Arial"/>
        </w:rPr>
        <w:t>blätter werden gestellt</w:t>
      </w:r>
      <w:r>
        <w:rPr>
          <w:rFonts w:ascii="Arial" w:hAnsi="Arial" w:cs="Arial"/>
          <w:szCs w:val="29"/>
        </w:rPr>
        <w:t xml:space="preserve">. Da mit Farbkopien gearbeitet wird, ist die Benutzung von Klemmtaschen und Fotoecken nicht notwendig. Der Einsatz von technischen Hilfsmitteln (Computer, Drucker, Schreibmaschine o.ä.) aller Art ist nicht gestattet. </w:t>
      </w:r>
    </w:p>
    <w:p w:rsidR="00E16261" w:rsidRDefault="00E16261">
      <w:pPr>
        <w:ind w:left="708" w:firstLine="12"/>
        <w:rPr>
          <w:rFonts w:ascii="Arial" w:hAnsi="Arial" w:cs="Arial"/>
          <w:szCs w:val="29"/>
        </w:rPr>
      </w:pPr>
    </w:p>
    <w:p w:rsidR="006E2C87" w:rsidRDefault="006E2C87">
      <w:pPr>
        <w:rPr>
          <w:rFonts w:ascii="Arial" w:hAnsi="Arial" w:cs="Arial"/>
          <w:szCs w:val="29"/>
        </w:rPr>
      </w:pPr>
      <w:r>
        <w:rPr>
          <w:rFonts w:ascii="Arial" w:hAnsi="Arial" w:cs="Arial"/>
          <w:szCs w:val="29"/>
        </w:rPr>
        <w:t>3.2.5.</w:t>
      </w:r>
      <w:r>
        <w:rPr>
          <w:rFonts w:ascii="Arial" w:hAnsi="Arial" w:cs="Arial"/>
          <w:szCs w:val="29"/>
        </w:rPr>
        <w:tab/>
        <w:t xml:space="preserve">Die gestalteten Exponate werden im Anschluss an die DMM den jeweiligen </w:t>
      </w:r>
    </w:p>
    <w:p w:rsidR="006E2C87" w:rsidRDefault="006E2C87">
      <w:pPr>
        <w:ind w:firstLine="708"/>
        <w:rPr>
          <w:rFonts w:ascii="Arial" w:hAnsi="Arial" w:cs="Arial"/>
          <w:szCs w:val="29"/>
        </w:rPr>
      </w:pPr>
      <w:r>
        <w:rPr>
          <w:rFonts w:ascii="Arial" w:hAnsi="Arial" w:cs="Arial"/>
          <w:szCs w:val="29"/>
        </w:rPr>
        <w:t xml:space="preserve">Gruppen für die Beteiligung an Wettbewerbsausstellungen zur Verfügung </w:t>
      </w:r>
    </w:p>
    <w:p w:rsidR="006E2C87" w:rsidRDefault="006E2C87">
      <w:pPr>
        <w:pStyle w:val="Textkrper-Einzug2"/>
        <w:rPr>
          <w:szCs w:val="29"/>
        </w:rPr>
      </w:pPr>
      <w:r>
        <w:rPr>
          <w:szCs w:val="29"/>
        </w:rPr>
        <w:t>gestellt. Wünschenswert ist eine Dokumentation auf der Homepage der DPhJ. Zu diesem Zweck sollten die Gruppen ihr(e) Exponat(e) eingescannt auf einer CD-Rom zur Verfügung stellen.</w:t>
      </w:r>
    </w:p>
    <w:p w:rsidR="00E16261" w:rsidRDefault="00E16261">
      <w:pPr>
        <w:pStyle w:val="Textkrper-Einzug2"/>
        <w:rPr>
          <w:szCs w:val="29"/>
        </w:rPr>
      </w:pPr>
    </w:p>
    <w:p w:rsidR="006E2C87" w:rsidRDefault="006E2C87">
      <w:pPr>
        <w:rPr>
          <w:rFonts w:ascii="Arial" w:hAnsi="Arial" w:cs="Arial"/>
          <w:szCs w:val="29"/>
        </w:rPr>
      </w:pPr>
      <w:r>
        <w:rPr>
          <w:rFonts w:ascii="Arial" w:hAnsi="Arial" w:cs="Arial"/>
          <w:szCs w:val="29"/>
        </w:rPr>
        <w:t>3.3.</w:t>
      </w:r>
      <w:r>
        <w:rPr>
          <w:rFonts w:ascii="Arial" w:hAnsi="Arial" w:cs="Arial"/>
          <w:szCs w:val="29"/>
        </w:rPr>
        <w:tab/>
        <w:t xml:space="preserve">Phila- &amp; Themen-Quiz (zusammengestellt von der DPhJ) </w:t>
      </w:r>
    </w:p>
    <w:p w:rsidR="00E16261" w:rsidRDefault="00E16261">
      <w:pPr>
        <w:rPr>
          <w:rFonts w:ascii="Arial" w:hAnsi="Arial" w:cs="Arial"/>
          <w:szCs w:val="29"/>
        </w:rPr>
      </w:pPr>
    </w:p>
    <w:p w:rsidR="006E2C87" w:rsidRPr="0048441C" w:rsidRDefault="006E2C87" w:rsidP="00D8241C">
      <w:pPr>
        <w:ind w:left="705" w:hanging="705"/>
        <w:rPr>
          <w:rFonts w:ascii="Arial" w:hAnsi="Arial" w:cs="Arial"/>
          <w:szCs w:val="29"/>
          <w:highlight w:val="green"/>
        </w:rPr>
      </w:pPr>
      <w:r>
        <w:rPr>
          <w:rFonts w:ascii="Arial" w:hAnsi="Arial" w:cs="Arial"/>
          <w:szCs w:val="29"/>
        </w:rPr>
        <w:t>3.3.1.</w:t>
      </w:r>
      <w:r>
        <w:rPr>
          <w:rFonts w:ascii="Arial" w:hAnsi="Arial" w:cs="Arial"/>
          <w:szCs w:val="29"/>
        </w:rPr>
        <w:tab/>
        <w:t>Durch die Beantwortung von allgemeinen Fragen zum Thema „</w:t>
      </w:r>
      <w:r w:rsidR="008B34DA">
        <w:rPr>
          <w:rFonts w:ascii="Arial" w:hAnsi="Arial" w:cs="Arial"/>
          <w:szCs w:val="29"/>
        </w:rPr>
        <w:t>Natur und Umwelt</w:t>
      </w:r>
      <w:r>
        <w:rPr>
          <w:rFonts w:ascii="Arial" w:hAnsi="Arial" w:cs="Arial"/>
          <w:szCs w:val="29"/>
        </w:rPr>
        <w:t xml:space="preserve">“, wie sie zur Gestaltung von thematischen Exponaten notwendig ist, </w:t>
      </w:r>
    </w:p>
    <w:p w:rsidR="006E2C87" w:rsidRDefault="006E2C87">
      <w:pPr>
        <w:pStyle w:val="Textkrper-Einzug2"/>
        <w:rPr>
          <w:szCs w:val="29"/>
        </w:rPr>
      </w:pPr>
      <w:r>
        <w:rPr>
          <w:szCs w:val="29"/>
        </w:rPr>
        <w:t>weisen die Teams ihre Kenntnisse nach.</w:t>
      </w:r>
    </w:p>
    <w:p w:rsidR="00E16261" w:rsidRDefault="00E16261">
      <w:pPr>
        <w:pStyle w:val="Textkrper-Einzug2"/>
        <w:rPr>
          <w:szCs w:val="29"/>
        </w:rPr>
      </w:pPr>
    </w:p>
    <w:p w:rsidR="006E2C87" w:rsidRDefault="006E2C87">
      <w:pPr>
        <w:rPr>
          <w:rFonts w:ascii="Arial" w:hAnsi="Arial" w:cs="Arial"/>
          <w:szCs w:val="29"/>
        </w:rPr>
      </w:pPr>
      <w:r>
        <w:rPr>
          <w:rFonts w:ascii="Arial" w:hAnsi="Arial" w:cs="Arial"/>
          <w:szCs w:val="29"/>
        </w:rPr>
        <w:t>3.3.2.</w:t>
      </w:r>
      <w:r>
        <w:rPr>
          <w:rFonts w:ascii="Arial" w:hAnsi="Arial" w:cs="Arial"/>
          <w:szCs w:val="29"/>
        </w:rPr>
        <w:tab/>
        <w:t xml:space="preserve">Die Aufgaben werden in unterschiedlichen Schwierigkeitsgraden gestellt. </w:t>
      </w:r>
    </w:p>
    <w:p w:rsidR="00E16261" w:rsidRDefault="00E16261">
      <w:pPr>
        <w:rPr>
          <w:rFonts w:ascii="Arial" w:hAnsi="Arial" w:cs="Arial"/>
          <w:szCs w:val="29"/>
        </w:rPr>
      </w:pPr>
    </w:p>
    <w:p w:rsidR="006E2C87" w:rsidRDefault="006E2C87">
      <w:pPr>
        <w:rPr>
          <w:rFonts w:ascii="Arial" w:hAnsi="Arial" w:cs="Arial"/>
          <w:szCs w:val="29"/>
        </w:rPr>
      </w:pPr>
      <w:r>
        <w:rPr>
          <w:rFonts w:ascii="Arial" w:hAnsi="Arial" w:cs="Arial"/>
          <w:szCs w:val="29"/>
        </w:rPr>
        <w:t>3.4.</w:t>
      </w:r>
      <w:r>
        <w:rPr>
          <w:rFonts w:ascii="Arial" w:hAnsi="Arial" w:cs="Arial"/>
          <w:szCs w:val="29"/>
        </w:rPr>
        <w:tab/>
        <w:t xml:space="preserve">Nachweis philatelistischer Kenntnisse </w:t>
      </w:r>
    </w:p>
    <w:p w:rsidR="00E16261" w:rsidRDefault="00E16261">
      <w:pPr>
        <w:rPr>
          <w:rFonts w:ascii="Arial" w:hAnsi="Arial" w:cs="Arial"/>
          <w:szCs w:val="29"/>
        </w:rPr>
      </w:pPr>
    </w:p>
    <w:p w:rsidR="006E2C87" w:rsidRDefault="006E2C87">
      <w:pPr>
        <w:rPr>
          <w:rFonts w:ascii="Arial" w:hAnsi="Arial" w:cs="Arial"/>
          <w:szCs w:val="29"/>
        </w:rPr>
      </w:pPr>
      <w:r>
        <w:rPr>
          <w:rFonts w:ascii="Arial" w:hAnsi="Arial" w:cs="Arial"/>
          <w:szCs w:val="29"/>
        </w:rPr>
        <w:t>3.4.1.</w:t>
      </w:r>
      <w:r>
        <w:rPr>
          <w:rFonts w:ascii="Arial" w:hAnsi="Arial" w:cs="Arial"/>
          <w:szCs w:val="29"/>
        </w:rPr>
        <w:tab/>
        <w:t xml:space="preserve">In diesem Wettbewerbsteil weisen die Teams ihre philatelistischen Kenntnisse </w:t>
      </w:r>
    </w:p>
    <w:p w:rsidR="00D8241C" w:rsidRPr="0048441C" w:rsidRDefault="006E2C87" w:rsidP="00D8241C">
      <w:pPr>
        <w:ind w:firstLine="708"/>
        <w:rPr>
          <w:szCs w:val="29"/>
        </w:rPr>
      </w:pPr>
      <w:r>
        <w:rPr>
          <w:rFonts w:ascii="Arial" w:hAnsi="Arial" w:cs="Arial"/>
          <w:szCs w:val="29"/>
        </w:rPr>
        <w:t xml:space="preserve">in Form von praktischen Übungen nach. </w:t>
      </w:r>
    </w:p>
    <w:p w:rsidR="006E2C87" w:rsidRDefault="0048441C">
      <w:pPr>
        <w:pStyle w:val="Textkrper-Einzug2"/>
        <w:rPr>
          <w:szCs w:val="29"/>
        </w:rPr>
      </w:pPr>
      <w:r w:rsidRPr="00D8241C">
        <w:rPr>
          <w:szCs w:val="29"/>
        </w:rPr>
        <w:t>Grundlage sind die philatelistischen Beiträge im DPhJ Forum (http://dphj.forum.de).</w:t>
      </w:r>
      <w:r>
        <w:rPr>
          <w:szCs w:val="29"/>
        </w:rPr>
        <w:t xml:space="preserve"> </w:t>
      </w:r>
    </w:p>
    <w:p w:rsidR="00E16261" w:rsidRDefault="00E16261">
      <w:pPr>
        <w:pStyle w:val="Textkrper-Einzug2"/>
        <w:rPr>
          <w:szCs w:val="29"/>
        </w:rPr>
      </w:pPr>
    </w:p>
    <w:p w:rsidR="006E2C87" w:rsidRDefault="006E2C87">
      <w:pPr>
        <w:rPr>
          <w:rFonts w:ascii="Arial" w:hAnsi="Arial" w:cs="Arial"/>
          <w:szCs w:val="29"/>
        </w:rPr>
      </w:pPr>
      <w:r>
        <w:rPr>
          <w:rFonts w:ascii="Arial" w:hAnsi="Arial" w:cs="Arial"/>
          <w:szCs w:val="29"/>
        </w:rPr>
        <w:t>3.4.2.</w:t>
      </w:r>
      <w:r>
        <w:rPr>
          <w:rFonts w:ascii="Arial" w:hAnsi="Arial" w:cs="Arial"/>
          <w:szCs w:val="29"/>
        </w:rPr>
        <w:tab/>
        <w:t xml:space="preserve">Die Aufgaben werden in unterschiedlichen Schwierigkeitsgraden gestellt, um </w:t>
      </w:r>
    </w:p>
    <w:p w:rsidR="006E2C87" w:rsidRDefault="006E2C87">
      <w:pPr>
        <w:ind w:firstLine="708"/>
        <w:rPr>
          <w:rFonts w:ascii="Arial" w:hAnsi="Arial" w:cs="Arial"/>
          <w:szCs w:val="29"/>
        </w:rPr>
      </w:pPr>
      <w:r>
        <w:rPr>
          <w:rFonts w:ascii="Arial" w:hAnsi="Arial" w:cs="Arial"/>
          <w:szCs w:val="29"/>
        </w:rPr>
        <w:t xml:space="preserve">durch teilweise hohe Anforderungen zur Auswahl des „Deutschen Meisters </w:t>
      </w:r>
      <w:r>
        <w:rPr>
          <w:rFonts w:ascii="Arial" w:hAnsi="Arial" w:cs="Arial"/>
          <w:szCs w:val="29"/>
        </w:rPr>
        <w:tab/>
      </w:r>
      <w:r w:rsidRPr="001779C4">
        <w:rPr>
          <w:rFonts w:ascii="Arial" w:hAnsi="Arial" w:cs="Arial"/>
          <w:szCs w:val="29"/>
        </w:rPr>
        <w:t>201</w:t>
      </w:r>
      <w:r w:rsidR="00041354" w:rsidRPr="001779C4">
        <w:rPr>
          <w:rFonts w:ascii="Arial" w:hAnsi="Arial" w:cs="Arial"/>
          <w:szCs w:val="29"/>
        </w:rPr>
        <w:t>9</w:t>
      </w:r>
      <w:r w:rsidRPr="001779C4">
        <w:rPr>
          <w:rFonts w:ascii="Arial" w:hAnsi="Arial" w:cs="Arial"/>
          <w:szCs w:val="29"/>
        </w:rPr>
        <w:t>“</w:t>
      </w:r>
      <w:r>
        <w:rPr>
          <w:rFonts w:ascii="Arial" w:hAnsi="Arial" w:cs="Arial"/>
          <w:szCs w:val="29"/>
        </w:rPr>
        <w:t xml:space="preserve"> beizutragen. </w:t>
      </w:r>
    </w:p>
    <w:p w:rsidR="00E16261" w:rsidRDefault="00E16261">
      <w:pPr>
        <w:ind w:firstLine="708"/>
        <w:rPr>
          <w:rFonts w:ascii="Arial" w:hAnsi="Arial" w:cs="Arial"/>
          <w:szCs w:val="29"/>
        </w:rPr>
      </w:pPr>
    </w:p>
    <w:p w:rsidR="006E2C87" w:rsidRDefault="006E2C87">
      <w:pPr>
        <w:rPr>
          <w:rFonts w:ascii="Arial" w:hAnsi="Arial" w:cs="Arial"/>
          <w:szCs w:val="29"/>
        </w:rPr>
      </w:pPr>
      <w:r>
        <w:rPr>
          <w:rFonts w:ascii="Arial" w:hAnsi="Arial" w:cs="Arial"/>
          <w:szCs w:val="29"/>
        </w:rPr>
        <w:t>3.5.</w:t>
      </w:r>
      <w:r>
        <w:rPr>
          <w:rFonts w:ascii="Arial" w:hAnsi="Arial" w:cs="Arial"/>
          <w:szCs w:val="29"/>
        </w:rPr>
        <w:tab/>
        <w:t xml:space="preserve">Betreuerwettbewerb </w:t>
      </w:r>
    </w:p>
    <w:p w:rsidR="006E2C87" w:rsidRDefault="006E2C87">
      <w:pPr>
        <w:rPr>
          <w:rFonts w:ascii="Arial" w:hAnsi="Arial" w:cs="Arial"/>
          <w:szCs w:val="29"/>
        </w:rPr>
      </w:pPr>
      <w:r>
        <w:rPr>
          <w:rFonts w:ascii="Arial" w:hAnsi="Arial" w:cs="Arial"/>
          <w:szCs w:val="29"/>
        </w:rPr>
        <w:t>3.5.1.</w:t>
      </w:r>
      <w:r>
        <w:rPr>
          <w:rFonts w:ascii="Arial" w:hAnsi="Arial" w:cs="Arial"/>
          <w:szCs w:val="29"/>
        </w:rPr>
        <w:tab/>
        <w:t xml:space="preserve">Die Betreuer der einzelnen Teams treten ebenfalls in einem Wettbewerb an </w:t>
      </w:r>
    </w:p>
    <w:p w:rsidR="006E2C87" w:rsidRDefault="006E2C87">
      <w:pPr>
        <w:ind w:firstLine="708"/>
        <w:rPr>
          <w:rFonts w:ascii="Arial" w:hAnsi="Arial" w:cs="Arial"/>
          <w:szCs w:val="29"/>
        </w:rPr>
      </w:pPr>
      <w:r>
        <w:rPr>
          <w:rFonts w:ascii="Arial" w:hAnsi="Arial" w:cs="Arial"/>
          <w:szCs w:val="29"/>
        </w:rPr>
        <w:lastRenderedPageBreak/>
        <w:t xml:space="preserve">und tragen so zum Erfolg ihres Teams bei. </w:t>
      </w:r>
    </w:p>
    <w:p w:rsidR="00E16261" w:rsidRDefault="00E16261">
      <w:pPr>
        <w:ind w:firstLine="708"/>
        <w:rPr>
          <w:rFonts w:ascii="Arial" w:hAnsi="Arial" w:cs="Arial"/>
          <w:szCs w:val="29"/>
        </w:rPr>
      </w:pPr>
    </w:p>
    <w:p w:rsidR="006E2C87" w:rsidRDefault="006E2C87">
      <w:pPr>
        <w:rPr>
          <w:rFonts w:ascii="Arial" w:hAnsi="Arial" w:cs="Arial"/>
          <w:szCs w:val="29"/>
        </w:rPr>
      </w:pPr>
      <w:r>
        <w:rPr>
          <w:rFonts w:ascii="Arial" w:hAnsi="Arial" w:cs="Arial"/>
          <w:szCs w:val="29"/>
        </w:rPr>
        <w:t>3.5.2.</w:t>
      </w:r>
      <w:r>
        <w:rPr>
          <w:rFonts w:ascii="Arial" w:hAnsi="Arial" w:cs="Arial"/>
          <w:szCs w:val="29"/>
        </w:rPr>
        <w:tab/>
        <w:t>Der Inhalt dieses Wettbewerbsteils wird erst</w:t>
      </w:r>
      <w:r w:rsidR="00E673B8">
        <w:rPr>
          <w:rFonts w:ascii="Arial" w:hAnsi="Arial" w:cs="Arial"/>
          <w:szCs w:val="29"/>
        </w:rPr>
        <w:t xml:space="preserve"> </w:t>
      </w:r>
      <w:r>
        <w:rPr>
          <w:rFonts w:ascii="Arial" w:hAnsi="Arial" w:cs="Arial"/>
          <w:szCs w:val="29"/>
        </w:rPr>
        <w:t xml:space="preserve">unmittelbar vor dem Beginn </w:t>
      </w:r>
    </w:p>
    <w:p w:rsidR="006E2C87" w:rsidRDefault="006E2C87">
      <w:pPr>
        <w:ind w:firstLine="708"/>
        <w:rPr>
          <w:rFonts w:ascii="Arial" w:hAnsi="Arial" w:cs="Arial"/>
          <w:szCs w:val="29"/>
        </w:rPr>
      </w:pPr>
      <w:r>
        <w:rPr>
          <w:rFonts w:ascii="Arial" w:hAnsi="Arial" w:cs="Arial"/>
          <w:szCs w:val="29"/>
        </w:rPr>
        <w:t xml:space="preserve">bekannt gegeben. </w:t>
      </w:r>
    </w:p>
    <w:p w:rsidR="006E2C87" w:rsidRDefault="006E2C87">
      <w:pPr>
        <w:rPr>
          <w:rFonts w:ascii="Arial" w:hAnsi="Arial" w:cs="Arial"/>
        </w:rPr>
      </w:pPr>
    </w:p>
    <w:p w:rsidR="006E2C87" w:rsidRDefault="006E2C87">
      <w:pPr>
        <w:rPr>
          <w:rFonts w:ascii="Arial" w:hAnsi="Arial" w:cs="Arial"/>
          <w:sz w:val="32"/>
          <w:szCs w:val="39"/>
        </w:rPr>
      </w:pPr>
      <w:r>
        <w:rPr>
          <w:rFonts w:ascii="Arial" w:hAnsi="Arial" w:cs="Arial"/>
          <w:sz w:val="32"/>
          <w:szCs w:val="39"/>
        </w:rPr>
        <w:t xml:space="preserve">4. Bewertung von Wettbewerbsteilen </w:t>
      </w:r>
    </w:p>
    <w:p w:rsidR="00E16261" w:rsidRDefault="00E16261">
      <w:pPr>
        <w:rPr>
          <w:rFonts w:ascii="Arial" w:hAnsi="Arial" w:cs="Arial"/>
          <w:sz w:val="32"/>
          <w:szCs w:val="39"/>
        </w:rPr>
      </w:pPr>
    </w:p>
    <w:p w:rsidR="006E2C87" w:rsidRDefault="006E2C87">
      <w:pPr>
        <w:rPr>
          <w:rFonts w:ascii="Arial" w:hAnsi="Arial" w:cs="Arial"/>
          <w:szCs w:val="29"/>
        </w:rPr>
      </w:pPr>
      <w:r>
        <w:rPr>
          <w:rFonts w:ascii="Arial" w:hAnsi="Arial" w:cs="Arial"/>
          <w:szCs w:val="29"/>
        </w:rPr>
        <w:t>4.1.</w:t>
      </w:r>
      <w:r>
        <w:rPr>
          <w:rFonts w:ascii="Arial" w:hAnsi="Arial" w:cs="Arial"/>
          <w:szCs w:val="29"/>
        </w:rPr>
        <w:tab/>
        <w:t xml:space="preserve">Altersausgleich </w:t>
      </w:r>
    </w:p>
    <w:p w:rsidR="00E16261" w:rsidRDefault="00E16261">
      <w:pPr>
        <w:rPr>
          <w:rFonts w:ascii="Arial" w:hAnsi="Arial" w:cs="Arial"/>
          <w:szCs w:val="29"/>
        </w:rPr>
      </w:pPr>
    </w:p>
    <w:p w:rsidR="006E2C87" w:rsidRDefault="006E2C87">
      <w:pPr>
        <w:rPr>
          <w:rFonts w:ascii="Arial" w:hAnsi="Arial" w:cs="Arial"/>
          <w:szCs w:val="29"/>
        </w:rPr>
      </w:pPr>
      <w:r>
        <w:rPr>
          <w:rFonts w:ascii="Arial" w:hAnsi="Arial" w:cs="Arial"/>
          <w:szCs w:val="29"/>
        </w:rPr>
        <w:t>4.1.1.</w:t>
      </w:r>
      <w:r>
        <w:rPr>
          <w:rFonts w:ascii="Arial" w:hAnsi="Arial" w:cs="Arial"/>
          <w:szCs w:val="29"/>
        </w:rPr>
        <w:tab/>
        <w:t xml:space="preserve">Um das unterschiedliche Alter der Teilnehmer auszugleichen, wird ein </w:t>
      </w:r>
    </w:p>
    <w:p w:rsidR="006E2C87" w:rsidRDefault="006E2C87">
      <w:pPr>
        <w:ind w:firstLine="708"/>
        <w:rPr>
          <w:rFonts w:ascii="Arial" w:hAnsi="Arial" w:cs="Arial"/>
          <w:szCs w:val="29"/>
        </w:rPr>
      </w:pPr>
      <w:r>
        <w:rPr>
          <w:rFonts w:ascii="Arial" w:hAnsi="Arial" w:cs="Arial"/>
          <w:szCs w:val="29"/>
        </w:rPr>
        <w:t>Ausgleichsfaktor angewendet. Hierzu wird das Alter aller jugendlichen</w:t>
      </w:r>
    </w:p>
    <w:p w:rsidR="006E2C87" w:rsidRDefault="006E2C87">
      <w:pPr>
        <w:ind w:left="708"/>
        <w:rPr>
          <w:rFonts w:ascii="Arial" w:hAnsi="Arial" w:cs="Arial"/>
          <w:szCs w:val="29"/>
        </w:rPr>
      </w:pPr>
      <w:r>
        <w:rPr>
          <w:rFonts w:ascii="Arial" w:hAnsi="Arial" w:cs="Arial"/>
          <w:szCs w:val="29"/>
        </w:rPr>
        <w:t xml:space="preserve">Teilnehmer addiert und das Durchschnittsalter der teilnehmenden </w:t>
      </w:r>
      <w:r w:rsidRPr="00D8241C">
        <w:rPr>
          <w:rFonts w:ascii="Arial" w:hAnsi="Arial" w:cs="Arial"/>
          <w:szCs w:val="29"/>
        </w:rPr>
        <w:t xml:space="preserve">Mannschaften ermittelt. Dieses durchschnittliche Alter der Mannschaften wird mit dem Ausgleichsfaktor 1,0 angesetzt. Für jüngere Teams wird dieser Faktor dann pro Jahr um  </w:t>
      </w:r>
      <w:r w:rsidR="0048441C" w:rsidRPr="00D8241C">
        <w:rPr>
          <w:rFonts w:ascii="Arial" w:hAnsi="Arial" w:cs="Arial"/>
          <w:szCs w:val="29"/>
        </w:rPr>
        <w:t xml:space="preserve">0,05 </w:t>
      </w:r>
      <w:r w:rsidRPr="00D8241C">
        <w:rPr>
          <w:rFonts w:ascii="Arial" w:hAnsi="Arial" w:cs="Arial"/>
          <w:szCs w:val="29"/>
        </w:rPr>
        <w:t>erhöht.</w:t>
      </w:r>
    </w:p>
    <w:p w:rsidR="00E16261" w:rsidRDefault="00E16261">
      <w:pPr>
        <w:ind w:left="708"/>
        <w:rPr>
          <w:rFonts w:ascii="Arial" w:hAnsi="Arial" w:cs="Arial"/>
          <w:szCs w:val="29"/>
        </w:rPr>
      </w:pPr>
    </w:p>
    <w:p w:rsidR="006E2C87" w:rsidRDefault="006E2C87">
      <w:pPr>
        <w:ind w:left="705" w:hanging="705"/>
        <w:rPr>
          <w:rFonts w:ascii="Arial" w:hAnsi="Arial" w:cs="Arial"/>
          <w:szCs w:val="29"/>
        </w:rPr>
      </w:pPr>
      <w:r>
        <w:rPr>
          <w:rFonts w:ascii="Arial" w:hAnsi="Arial" w:cs="Arial"/>
          <w:szCs w:val="29"/>
        </w:rPr>
        <w:t>4.1.2.</w:t>
      </w:r>
      <w:r>
        <w:rPr>
          <w:rFonts w:ascii="Arial" w:hAnsi="Arial" w:cs="Arial"/>
          <w:szCs w:val="29"/>
        </w:rPr>
        <w:tab/>
        <w:t>Der Ausgleichsfaktor wird nur auf die Wettbewerbsteile 3.3 und 3.4 angewendet.</w:t>
      </w:r>
    </w:p>
    <w:p w:rsidR="00E16261" w:rsidRDefault="00E16261">
      <w:pPr>
        <w:ind w:left="705" w:hanging="705"/>
        <w:rPr>
          <w:rFonts w:ascii="Arial" w:hAnsi="Arial" w:cs="Arial"/>
          <w:szCs w:val="29"/>
        </w:rPr>
      </w:pPr>
    </w:p>
    <w:p w:rsidR="006E2C87" w:rsidRDefault="006E2C87">
      <w:pPr>
        <w:rPr>
          <w:rFonts w:ascii="Arial" w:hAnsi="Arial" w:cs="Arial"/>
          <w:szCs w:val="29"/>
        </w:rPr>
      </w:pPr>
      <w:r>
        <w:rPr>
          <w:rFonts w:ascii="Arial" w:hAnsi="Arial" w:cs="Arial"/>
          <w:szCs w:val="29"/>
        </w:rPr>
        <w:t>4.2.</w:t>
      </w:r>
      <w:r>
        <w:rPr>
          <w:rFonts w:ascii="Arial" w:hAnsi="Arial" w:cs="Arial"/>
          <w:szCs w:val="29"/>
        </w:rPr>
        <w:tab/>
        <w:t xml:space="preserve">Bewertungskommission </w:t>
      </w:r>
    </w:p>
    <w:p w:rsidR="00E16261" w:rsidRDefault="00E16261">
      <w:pPr>
        <w:rPr>
          <w:rFonts w:ascii="Arial" w:hAnsi="Arial" w:cs="Arial"/>
          <w:szCs w:val="29"/>
        </w:rPr>
      </w:pPr>
    </w:p>
    <w:p w:rsidR="006E2C87" w:rsidRDefault="006E2C87">
      <w:pPr>
        <w:rPr>
          <w:rFonts w:ascii="Arial" w:hAnsi="Arial" w:cs="Arial"/>
          <w:szCs w:val="29"/>
        </w:rPr>
      </w:pPr>
      <w:r>
        <w:rPr>
          <w:rFonts w:ascii="Arial" w:hAnsi="Arial" w:cs="Arial"/>
          <w:szCs w:val="29"/>
        </w:rPr>
        <w:t>4.2.1.</w:t>
      </w:r>
      <w:r>
        <w:rPr>
          <w:rFonts w:ascii="Arial" w:hAnsi="Arial" w:cs="Arial"/>
          <w:szCs w:val="29"/>
        </w:rPr>
        <w:tab/>
        <w:t xml:space="preserve">Die Deutsche Philatelisten-Jugend e.V. benennt,, in Absprache mit dem </w:t>
      </w:r>
    </w:p>
    <w:p w:rsidR="006E2C87" w:rsidRDefault="006E2C87">
      <w:pPr>
        <w:ind w:firstLine="708"/>
        <w:rPr>
          <w:rFonts w:ascii="Arial" w:hAnsi="Arial" w:cs="Arial"/>
          <w:szCs w:val="29"/>
        </w:rPr>
      </w:pPr>
      <w:r>
        <w:rPr>
          <w:rFonts w:ascii="Arial" w:hAnsi="Arial" w:cs="Arial"/>
          <w:szCs w:val="29"/>
        </w:rPr>
        <w:t xml:space="preserve">Veranstalter, Preisrichter und die Bewertungskommission, die für alle fünf </w:t>
      </w:r>
    </w:p>
    <w:p w:rsidR="006E2C87" w:rsidRDefault="006E2C87">
      <w:pPr>
        <w:ind w:left="708"/>
        <w:rPr>
          <w:rFonts w:ascii="Arial" w:hAnsi="Arial" w:cs="Arial"/>
          <w:szCs w:val="29"/>
        </w:rPr>
      </w:pPr>
      <w:r>
        <w:rPr>
          <w:rFonts w:ascii="Arial" w:hAnsi="Arial" w:cs="Arial"/>
          <w:szCs w:val="29"/>
        </w:rPr>
        <w:t xml:space="preserve">Wettbewerbsteile die Bewertung durchführt. Die Entscheidungen der Bewertungskommission sind endgültig und unanfechtbar. </w:t>
      </w:r>
    </w:p>
    <w:p w:rsidR="00E16261" w:rsidRDefault="00E16261">
      <w:pPr>
        <w:ind w:left="708"/>
        <w:rPr>
          <w:rFonts w:ascii="Arial" w:hAnsi="Arial" w:cs="Arial"/>
          <w:szCs w:val="29"/>
        </w:rPr>
      </w:pPr>
    </w:p>
    <w:p w:rsidR="006E2C87" w:rsidRDefault="006E2C87">
      <w:pPr>
        <w:rPr>
          <w:rFonts w:ascii="Arial" w:hAnsi="Arial" w:cs="Arial"/>
          <w:szCs w:val="29"/>
        </w:rPr>
      </w:pPr>
      <w:r>
        <w:rPr>
          <w:rFonts w:ascii="Arial" w:hAnsi="Arial" w:cs="Arial"/>
          <w:szCs w:val="29"/>
        </w:rPr>
        <w:t>4.2.2.</w:t>
      </w:r>
      <w:r>
        <w:rPr>
          <w:rFonts w:ascii="Arial" w:hAnsi="Arial" w:cs="Arial"/>
          <w:szCs w:val="29"/>
        </w:rPr>
        <w:tab/>
        <w:t xml:space="preserve">Bei allen Unklarheiten im Zusammenhang mit der Bewertung entscheidet die </w:t>
      </w:r>
    </w:p>
    <w:p w:rsidR="006E2C87" w:rsidRDefault="006E2C87">
      <w:pPr>
        <w:ind w:firstLine="708"/>
        <w:rPr>
          <w:rFonts w:ascii="Arial" w:hAnsi="Arial" w:cs="Arial"/>
          <w:szCs w:val="29"/>
        </w:rPr>
      </w:pPr>
      <w:r>
        <w:rPr>
          <w:rFonts w:ascii="Arial" w:hAnsi="Arial" w:cs="Arial"/>
          <w:szCs w:val="29"/>
        </w:rPr>
        <w:t xml:space="preserve">Bewertungskommission unabhängig im Sinne dieser Ausschreibung. </w:t>
      </w:r>
    </w:p>
    <w:p w:rsidR="00E16261" w:rsidRDefault="00E16261">
      <w:pPr>
        <w:ind w:firstLine="708"/>
        <w:rPr>
          <w:rFonts w:ascii="Arial" w:hAnsi="Arial" w:cs="Arial"/>
          <w:szCs w:val="29"/>
        </w:rPr>
      </w:pPr>
    </w:p>
    <w:p w:rsidR="006E2C87" w:rsidRDefault="006E2C87">
      <w:pPr>
        <w:rPr>
          <w:rFonts w:ascii="Arial" w:hAnsi="Arial" w:cs="Arial"/>
          <w:szCs w:val="29"/>
        </w:rPr>
      </w:pPr>
      <w:r>
        <w:rPr>
          <w:rFonts w:ascii="Arial" w:hAnsi="Arial" w:cs="Arial"/>
          <w:szCs w:val="29"/>
        </w:rPr>
        <w:t>4.3.</w:t>
      </w:r>
      <w:r>
        <w:rPr>
          <w:rFonts w:ascii="Arial" w:hAnsi="Arial" w:cs="Arial"/>
          <w:szCs w:val="29"/>
        </w:rPr>
        <w:tab/>
        <w:t xml:space="preserve">Bewertung der eingereichten Exponate und der Vier-Blatt-Exponaten </w:t>
      </w:r>
    </w:p>
    <w:p w:rsidR="00E16261" w:rsidRDefault="00E16261">
      <w:pPr>
        <w:rPr>
          <w:rFonts w:ascii="Arial" w:hAnsi="Arial" w:cs="Arial"/>
          <w:szCs w:val="29"/>
        </w:rPr>
      </w:pPr>
    </w:p>
    <w:p w:rsidR="006E2C87" w:rsidRDefault="006E2C87">
      <w:pPr>
        <w:ind w:left="705" w:hanging="705"/>
        <w:rPr>
          <w:rFonts w:ascii="Arial" w:hAnsi="Arial" w:cs="Arial"/>
          <w:szCs w:val="29"/>
        </w:rPr>
      </w:pPr>
      <w:r>
        <w:rPr>
          <w:rFonts w:ascii="Arial" w:hAnsi="Arial" w:cs="Arial"/>
          <w:szCs w:val="29"/>
        </w:rPr>
        <w:t>4.3.1.</w:t>
      </w:r>
      <w:r>
        <w:rPr>
          <w:rFonts w:ascii="Arial" w:hAnsi="Arial" w:cs="Arial"/>
          <w:szCs w:val="29"/>
        </w:rPr>
        <w:tab/>
        <w:t xml:space="preserve">Die Bewertung erfolgt in Anlehnung an die Bewertungskriterien der DPhJ-Ausstellungsordnung. Um den Besonderheiten dieses Wettbewerbs zu begegnen, gelten die folgenden in 4.3.2. bis 4.3.5. aufgeführten Richtlinien. </w:t>
      </w:r>
    </w:p>
    <w:p w:rsidR="00E16261" w:rsidRDefault="00E16261">
      <w:pPr>
        <w:ind w:left="705" w:hanging="705"/>
        <w:rPr>
          <w:rFonts w:ascii="Arial" w:hAnsi="Arial" w:cs="Arial"/>
          <w:szCs w:val="29"/>
        </w:rPr>
      </w:pPr>
    </w:p>
    <w:p w:rsidR="006E2C87" w:rsidRDefault="006E2C87">
      <w:pPr>
        <w:rPr>
          <w:rFonts w:ascii="Arial" w:hAnsi="Arial" w:cs="Arial"/>
          <w:szCs w:val="29"/>
        </w:rPr>
      </w:pPr>
      <w:r>
        <w:rPr>
          <w:rFonts w:ascii="Arial" w:hAnsi="Arial" w:cs="Arial"/>
          <w:szCs w:val="29"/>
        </w:rPr>
        <w:t>4.3.2.</w:t>
      </w:r>
      <w:r>
        <w:rPr>
          <w:rFonts w:ascii="Arial" w:hAnsi="Arial" w:cs="Arial"/>
          <w:szCs w:val="29"/>
        </w:rPr>
        <w:tab/>
        <w:t xml:space="preserve">Für alle Teams gelten die gleichen Bewertungskriterien. Altersunterschiede </w:t>
      </w:r>
    </w:p>
    <w:p w:rsidR="006E2C87" w:rsidRDefault="006E2C87">
      <w:pPr>
        <w:ind w:firstLine="708"/>
        <w:rPr>
          <w:rFonts w:ascii="Arial" w:hAnsi="Arial" w:cs="Arial"/>
          <w:szCs w:val="29"/>
        </w:rPr>
      </w:pPr>
      <w:r>
        <w:rPr>
          <w:rFonts w:ascii="Arial" w:hAnsi="Arial" w:cs="Arial"/>
          <w:szCs w:val="29"/>
        </w:rPr>
        <w:t xml:space="preserve">sind bereits in der anzuwendenden Punktetabelle der AO berücksichtigt. </w:t>
      </w:r>
    </w:p>
    <w:p w:rsidR="00E16261" w:rsidRDefault="00E16261">
      <w:pPr>
        <w:ind w:firstLine="708"/>
        <w:rPr>
          <w:rFonts w:ascii="Arial" w:hAnsi="Arial" w:cs="Arial"/>
          <w:szCs w:val="29"/>
        </w:rPr>
      </w:pPr>
    </w:p>
    <w:p w:rsidR="006E2C87" w:rsidRDefault="006E2C87">
      <w:pPr>
        <w:rPr>
          <w:rFonts w:ascii="Arial" w:hAnsi="Arial" w:cs="Arial"/>
          <w:szCs w:val="29"/>
        </w:rPr>
      </w:pPr>
      <w:r>
        <w:rPr>
          <w:rFonts w:ascii="Arial" w:hAnsi="Arial" w:cs="Arial"/>
          <w:szCs w:val="29"/>
        </w:rPr>
        <w:t>4.3.3.</w:t>
      </w:r>
      <w:r>
        <w:rPr>
          <w:rFonts w:ascii="Arial" w:hAnsi="Arial" w:cs="Arial"/>
          <w:szCs w:val="29"/>
        </w:rPr>
        <w:tab/>
        <w:t xml:space="preserve">Die Bewertung des(r) mitgebrachten Exponat(e)s erfolgt nach der </w:t>
      </w:r>
    </w:p>
    <w:p w:rsidR="006E2C87" w:rsidRDefault="006E2C87">
      <w:pPr>
        <w:ind w:firstLine="708"/>
        <w:rPr>
          <w:rFonts w:ascii="Arial" w:hAnsi="Arial" w:cs="Arial"/>
          <w:szCs w:val="29"/>
        </w:rPr>
      </w:pPr>
      <w:r>
        <w:rPr>
          <w:rFonts w:ascii="Arial" w:hAnsi="Arial" w:cs="Arial"/>
          <w:szCs w:val="29"/>
        </w:rPr>
        <w:t xml:space="preserve">Ausstellungsordnung der DPhJ für Gruppenexponate/Gemeinschaftsexponate </w:t>
      </w:r>
    </w:p>
    <w:p w:rsidR="006E2C87" w:rsidRDefault="006E2C87">
      <w:pPr>
        <w:ind w:left="708" w:firstLine="12"/>
        <w:rPr>
          <w:rFonts w:ascii="Arial" w:hAnsi="Arial" w:cs="Arial"/>
          <w:szCs w:val="29"/>
        </w:rPr>
      </w:pPr>
      <w:r>
        <w:rPr>
          <w:rFonts w:ascii="Arial" w:hAnsi="Arial" w:cs="Arial"/>
          <w:szCs w:val="29"/>
        </w:rPr>
        <w:t>(</w:t>
      </w:r>
      <w:r>
        <w:rPr>
          <w:rFonts w:ascii="Arial" w:hAnsi="Arial" w:cs="Arial"/>
          <w:szCs w:val="27"/>
        </w:rPr>
        <w:t xml:space="preserve">interne </w:t>
      </w:r>
      <w:r>
        <w:rPr>
          <w:rFonts w:ascii="Arial" w:hAnsi="Arial" w:cs="Arial"/>
          <w:szCs w:val="29"/>
        </w:rPr>
        <w:t>Rang-3</w:t>
      </w:r>
      <w:r w:rsidR="00827A7E">
        <w:rPr>
          <w:rFonts w:ascii="Arial" w:hAnsi="Arial" w:cs="Arial"/>
          <w:szCs w:val="29"/>
        </w:rPr>
        <w:t xml:space="preserve"> </w:t>
      </w:r>
      <w:r>
        <w:rPr>
          <w:rFonts w:ascii="Arial" w:hAnsi="Arial" w:cs="Arial"/>
          <w:szCs w:val="29"/>
        </w:rPr>
        <w:t xml:space="preserve">Ausstellung) oder nach der jeweiligen Altersklasse bei Einzelexponaten. Im Falle von zwei Einzelexponaten wird das rechnerische Mittel aus beiden Bewertungen gebildet. </w:t>
      </w:r>
    </w:p>
    <w:p w:rsidR="00E16261" w:rsidRDefault="00E16261">
      <w:pPr>
        <w:ind w:left="708" w:firstLine="12"/>
        <w:rPr>
          <w:rFonts w:ascii="Arial" w:hAnsi="Arial" w:cs="Arial"/>
          <w:szCs w:val="29"/>
        </w:rPr>
      </w:pPr>
    </w:p>
    <w:p w:rsidR="006E2C87" w:rsidRDefault="006E2C87">
      <w:pPr>
        <w:rPr>
          <w:rFonts w:ascii="Arial" w:hAnsi="Arial" w:cs="Arial"/>
          <w:szCs w:val="29"/>
        </w:rPr>
      </w:pPr>
      <w:r>
        <w:rPr>
          <w:rFonts w:ascii="Arial" w:hAnsi="Arial" w:cs="Arial"/>
          <w:szCs w:val="29"/>
        </w:rPr>
        <w:t>4.3.4.</w:t>
      </w:r>
      <w:r>
        <w:rPr>
          <w:rFonts w:ascii="Arial" w:hAnsi="Arial" w:cs="Arial"/>
          <w:szCs w:val="29"/>
        </w:rPr>
        <w:tab/>
        <w:t xml:space="preserve">Bei der Bewertung des vor Ort gestalteten Exponats werden zu gleichen </w:t>
      </w:r>
    </w:p>
    <w:p w:rsidR="006E2C87" w:rsidRDefault="006E2C87">
      <w:pPr>
        <w:ind w:firstLine="708"/>
        <w:rPr>
          <w:rFonts w:ascii="Arial" w:hAnsi="Arial" w:cs="Arial"/>
          <w:szCs w:val="29"/>
        </w:rPr>
      </w:pPr>
      <w:r>
        <w:rPr>
          <w:rFonts w:ascii="Arial" w:hAnsi="Arial" w:cs="Arial"/>
          <w:szCs w:val="29"/>
        </w:rPr>
        <w:t xml:space="preserve">Teilen die folgenden Kriterien bewertet: Bearbeitung (Titel, Plan, Gliederung), </w:t>
      </w:r>
    </w:p>
    <w:p w:rsidR="006E2C87" w:rsidRDefault="006E2C87">
      <w:pPr>
        <w:ind w:firstLine="708"/>
        <w:rPr>
          <w:rFonts w:ascii="Arial" w:hAnsi="Arial" w:cs="Arial"/>
          <w:szCs w:val="29"/>
        </w:rPr>
      </w:pPr>
      <w:r>
        <w:rPr>
          <w:rFonts w:ascii="Arial" w:hAnsi="Arial" w:cs="Arial"/>
          <w:szCs w:val="29"/>
        </w:rPr>
        <w:t xml:space="preserve">thematische Bearbeitung, philatelistische Kenntnisse und Exponatgestaltung. </w:t>
      </w:r>
    </w:p>
    <w:p w:rsidR="00E16261" w:rsidRDefault="00E16261">
      <w:pPr>
        <w:ind w:firstLine="708"/>
        <w:rPr>
          <w:rFonts w:ascii="Arial" w:hAnsi="Arial" w:cs="Arial"/>
          <w:szCs w:val="29"/>
        </w:rPr>
      </w:pPr>
    </w:p>
    <w:p w:rsidR="006E2C87" w:rsidRDefault="006E2C87">
      <w:pPr>
        <w:rPr>
          <w:rFonts w:ascii="Arial" w:hAnsi="Arial" w:cs="Arial"/>
          <w:szCs w:val="29"/>
        </w:rPr>
      </w:pPr>
      <w:r>
        <w:rPr>
          <w:rFonts w:ascii="Arial" w:hAnsi="Arial" w:cs="Arial"/>
          <w:szCs w:val="29"/>
        </w:rPr>
        <w:t>4.3.5.</w:t>
      </w:r>
      <w:r>
        <w:rPr>
          <w:rFonts w:ascii="Arial" w:hAnsi="Arial" w:cs="Arial"/>
          <w:szCs w:val="29"/>
        </w:rPr>
        <w:tab/>
        <w:t xml:space="preserve">Auf dem ersten Blatt sind der Exponattitel sowie die Gliederung aufzuführen. </w:t>
      </w:r>
    </w:p>
    <w:p w:rsidR="006E2C87" w:rsidRDefault="006E2C87">
      <w:pPr>
        <w:ind w:firstLine="708"/>
        <w:rPr>
          <w:rFonts w:ascii="Arial" w:hAnsi="Arial" w:cs="Arial"/>
          <w:szCs w:val="29"/>
        </w:rPr>
      </w:pPr>
      <w:r>
        <w:rPr>
          <w:rFonts w:ascii="Arial" w:hAnsi="Arial" w:cs="Arial"/>
          <w:szCs w:val="29"/>
        </w:rPr>
        <w:t xml:space="preserve">Zusätzliche Titelblätter werden nicht für die Bewertung herangezogen. </w:t>
      </w:r>
    </w:p>
    <w:p w:rsidR="006E2C87" w:rsidRDefault="006E2C87">
      <w:pPr>
        <w:rPr>
          <w:rFonts w:ascii="Arial" w:hAnsi="Arial" w:cs="Arial"/>
          <w:szCs w:val="29"/>
        </w:rPr>
      </w:pPr>
      <w:r>
        <w:rPr>
          <w:rFonts w:ascii="Arial" w:hAnsi="Arial" w:cs="Arial"/>
          <w:szCs w:val="29"/>
        </w:rPr>
        <w:t>4.4.</w:t>
      </w:r>
      <w:r>
        <w:rPr>
          <w:rFonts w:ascii="Arial" w:hAnsi="Arial" w:cs="Arial"/>
          <w:szCs w:val="29"/>
        </w:rPr>
        <w:tab/>
        <w:t xml:space="preserve">Bewertung des Wissenstestes </w:t>
      </w:r>
    </w:p>
    <w:p w:rsidR="00E16261" w:rsidRDefault="00E16261">
      <w:pPr>
        <w:rPr>
          <w:rFonts w:ascii="Arial" w:hAnsi="Arial" w:cs="Arial"/>
          <w:szCs w:val="29"/>
        </w:rPr>
      </w:pPr>
    </w:p>
    <w:p w:rsidR="006E2C87" w:rsidRDefault="006E2C87">
      <w:pPr>
        <w:rPr>
          <w:rFonts w:ascii="Arial" w:hAnsi="Arial" w:cs="Arial"/>
          <w:szCs w:val="29"/>
        </w:rPr>
      </w:pPr>
      <w:r>
        <w:rPr>
          <w:rFonts w:ascii="Arial" w:hAnsi="Arial" w:cs="Arial"/>
          <w:szCs w:val="29"/>
        </w:rPr>
        <w:t>4.4.1.</w:t>
      </w:r>
      <w:r>
        <w:rPr>
          <w:rFonts w:ascii="Arial" w:hAnsi="Arial" w:cs="Arial"/>
          <w:szCs w:val="29"/>
        </w:rPr>
        <w:tab/>
        <w:t xml:space="preserve">Für die Erfüllung bzw. Beantwortung der praktischen Übungen und der Fragen </w:t>
      </w:r>
    </w:p>
    <w:p w:rsidR="006E2C87" w:rsidRDefault="006E2C87">
      <w:pPr>
        <w:ind w:firstLine="708"/>
        <w:rPr>
          <w:rFonts w:ascii="Arial" w:hAnsi="Arial" w:cs="Arial"/>
          <w:szCs w:val="29"/>
        </w:rPr>
      </w:pPr>
      <w:r>
        <w:rPr>
          <w:rFonts w:ascii="Arial" w:hAnsi="Arial" w:cs="Arial"/>
          <w:szCs w:val="29"/>
        </w:rPr>
        <w:t xml:space="preserve">im dritten und vierten Wettbewerbsteil werden erreichbare Punkte je </w:t>
      </w:r>
    </w:p>
    <w:p w:rsidR="00E16261" w:rsidRPr="00365A74" w:rsidRDefault="006E2C87">
      <w:pPr>
        <w:pStyle w:val="Textkrper-Einzug2"/>
        <w:rPr>
          <w:szCs w:val="29"/>
        </w:rPr>
      </w:pPr>
      <w:r>
        <w:rPr>
          <w:szCs w:val="29"/>
        </w:rPr>
        <w:t>Übung/Frage festgelegt. Es wird das Multiple-Choise-</w:t>
      </w:r>
      <w:r w:rsidRPr="00365A74">
        <w:rPr>
          <w:szCs w:val="29"/>
        </w:rPr>
        <w:t>Verfahren</w:t>
      </w:r>
      <w:r w:rsidR="001E4888" w:rsidRPr="00365A74">
        <w:rPr>
          <w:szCs w:val="29"/>
        </w:rPr>
        <w:t xml:space="preserve"> für den dritten Wettbewerbsteil </w:t>
      </w:r>
      <w:r w:rsidRPr="00365A74">
        <w:rPr>
          <w:szCs w:val="29"/>
        </w:rPr>
        <w:t>angewendet.</w:t>
      </w:r>
    </w:p>
    <w:p w:rsidR="006E2C87" w:rsidRDefault="006E2C87">
      <w:pPr>
        <w:pStyle w:val="Textkrper-Einzug2"/>
        <w:rPr>
          <w:szCs w:val="29"/>
        </w:rPr>
      </w:pPr>
      <w:r>
        <w:rPr>
          <w:szCs w:val="29"/>
        </w:rPr>
        <w:t xml:space="preserve"> </w:t>
      </w:r>
    </w:p>
    <w:p w:rsidR="006E2C87" w:rsidRDefault="006E2C87">
      <w:pPr>
        <w:rPr>
          <w:rFonts w:ascii="Arial" w:hAnsi="Arial" w:cs="Arial"/>
          <w:szCs w:val="29"/>
        </w:rPr>
      </w:pPr>
      <w:r>
        <w:rPr>
          <w:rFonts w:ascii="Arial" w:hAnsi="Arial" w:cs="Arial"/>
          <w:szCs w:val="29"/>
        </w:rPr>
        <w:t>4.5.</w:t>
      </w:r>
      <w:r>
        <w:rPr>
          <w:rFonts w:ascii="Arial" w:hAnsi="Arial" w:cs="Arial"/>
          <w:szCs w:val="29"/>
        </w:rPr>
        <w:tab/>
        <w:t xml:space="preserve">Gewichtung der Wettbewerbsteile </w:t>
      </w:r>
    </w:p>
    <w:p w:rsidR="00E16261" w:rsidRDefault="00E16261">
      <w:pPr>
        <w:rPr>
          <w:rFonts w:ascii="Arial" w:hAnsi="Arial" w:cs="Arial"/>
          <w:szCs w:val="29"/>
        </w:rPr>
      </w:pPr>
    </w:p>
    <w:p w:rsidR="006E2C87" w:rsidRDefault="006E2C87">
      <w:pPr>
        <w:rPr>
          <w:rFonts w:ascii="Arial" w:hAnsi="Arial" w:cs="Arial"/>
          <w:szCs w:val="29"/>
        </w:rPr>
      </w:pPr>
      <w:r>
        <w:rPr>
          <w:rFonts w:ascii="Arial" w:hAnsi="Arial" w:cs="Arial"/>
          <w:szCs w:val="29"/>
        </w:rPr>
        <w:t>4.5.1.</w:t>
      </w:r>
      <w:r>
        <w:rPr>
          <w:rFonts w:ascii="Arial" w:hAnsi="Arial" w:cs="Arial"/>
          <w:szCs w:val="29"/>
        </w:rPr>
        <w:tab/>
        <w:t xml:space="preserve">Die fünf Wettbewerbsteile tragen mit den folgenden erreichbaren Punktzahlen </w:t>
      </w:r>
    </w:p>
    <w:p w:rsidR="006E2C87" w:rsidRDefault="006E2C87">
      <w:pPr>
        <w:ind w:firstLine="708"/>
        <w:rPr>
          <w:rFonts w:ascii="Arial" w:hAnsi="Arial" w:cs="Arial"/>
          <w:szCs w:val="29"/>
        </w:rPr>
      </w:pPr>
      <w:r>
        <w:rPr>
          <w:rFonts w:ascii="Arial" w:hAnsi="Arial" w:cs="Arial"/>
          <w:szCs w:val="29"/>
        </w:rPr>
        <w:t xml:space="preserve">zum Gesamtergebnis bei: </w:t>
      </w:r>
    </w:p>
    <w:p w:rsidR="006E2C87" w:rsidRDefault="006E2C87">
      <w:pPr>
        <w:ind w:firstLine="708"/>
        <w:rPr>
          <w:rFonts w:ascii="Arial" w:hAnsi="Arial" w:cs="Arial"/>
          <w:szCs w:val="29"/>
        </w:rPr>
      </w:pPr>
      <w:r>
        <w:rPr>
          <w:rFonts w:ascii="Arial" w:hAnsi="Arial" w:cs="Arial"/>
          <w:szCs w:val="29"/>
        </w:rPr>
        <w:t xml:space="preserve">1. Wettbewerbsteil max. 250 Punkte </w:t>
      </w:r>
    </w:p>
    <w:p w:rsidR="006E2C87" w:rsidRDefault="006E2C87">
      <w:pPr>
        <w:ind w:firstLine="708"/>
        <w:rPr>
          <w:rFonts w:ascii="Arial" w:hAnsi="Arial" w:cs="Arial"/>
          <w:szCs w:val="29"/>
        </w:rPr>
      </w:pPr>
      <w:r>
        <w:rPr>
          <w:rFonts w:ascii="Arial" w:hAnsi="Arial" w:cs="Arial"/>
          <w:szCs w:val="29"/>
        </w:rPr>
        <w:t xml:space="preserve">2. Wettbewerbsteil max. 300 Punkte </w:t>
      </w:r>
    </w:p>
    <w:p w:rsidR="006E2C87" w:rsidRDefault="006E2C87">
      <w:pPr>
        <w:ind w:firstLine="708"/>
        <w:rPr>
          <w:rFonts w:ascii="Arial" w:hAnsi="Arial" w:cs="Arial"/>
          <w:szCs w:val="29"/>
        </w:rPr>
      </w:pPr>
      <w:r>
        <w:rPr>
          <w:rFonts w:ascii="Arial" w:hAnsi="Arial" w:cs="Arial"/>
          <w:szCs w:val="29"/>
        </w:rPr>
        <w:t xml:space="preserve">3. Wettbewerbsteil max. 150 Punkte </w:t>
      </w:r>
    </w:p>
    <w:p w:rsidR="006E2C87" w:rsidRDefault="006E2C87">
      <w:pPr>
        <w:ind w:firstLine="708"/>
        <w:rPr>
          <w:rFonts w:ascii="Arial" w:hAnsi="Arial" w:cs="Arial"/>
          <w:szCs w:val="29"/>
        </w:rPr>
      </w:pPr>
      <w:r>
        <w:rPr>
          <w:rFonts w:ascii="Arial" w:hAnsi="Arial" w:cs="Arial"/>
          <w:szCs w:val="29"/>
        </w:rPr>
        <w:t xml:space="preserve">4. Wettbewerbsteil max. 250 Punkte </w:t>
      </w:r>
    </w:p>
    <w:p w:rsidR="006E2C87" w:rsidRDefault="006E2C87">
      <w:pPr>
        <w:ind w:firstLine="708"/>
        <w:rPr>
          <w:rFonts w:ascii="Arial" w:hAnsi="Arial" w:cs="Arial"/>
          <w:szCs w:val="29"/>
        </w:rPr>
      </w:pPr>
      <w:r>
        <w:rPr>
          <w:rFonts w:ascii="Arial" w:hAnsi="Arial" w:cs="Arial"/>
          <w:szCs w:val="29"/>
        </w:rPr>
        <w:t xml:space="preserve">5. Wettbewerbsteil max. </w:t>
      </w:r>
      <w:r w:rsidR="00365A74">
        <w:rPr>
          <w:rFonts w:ascii="Arial" w:hAnsi="Arial" w:cs="Arial"/>
          <w:szCs w:val="29"/>
        </w:rPr>
        <w:t xml:space="preserve">  </w:t>
      </w:r>
      <w:r>
        <w:rPr>
          <w:rFonts w:ascii="Arial" w:hAnsi="Arial" w:cs="Arial"/>
          <w:szCs w:val="29"/>
        </w:rPr>
        <w:t xml:space="preserve">50 Punkte </w:t>
      </w:r>
    </w:p>
    <w:p w:rsidR="00E16261" w:rsidRDefault="00E16261">
      <w:pPr>
        <w:ind w:firstLine="708"/>
        <w:rPr>
          <w:rFonts w:ascii="Arial" w:hAnsi="Arial" w:cs="Arial"/>
          <w:szCs w:val="29"/>
        </w:rPr>
      </w:pPr>
    </w:p>
    <w:p w:rsidR="006E2C87" w:rsidRDefault="006E2C87">
      <w:pPr>
        <w:rPr>
          <w:rFonts w:ascii="Arial" w:hAnsi="Arial" w:cs="Arial"/>
          <w:szCs w:val="29"/>
        </w:rPr>
      </w:pPr>
      <w:r>
        <w:rPr>
          <w:rFonts w:ascii="Arial" w:hAnsi="Arial" w:cs="Arial"/>
          <w:szCs w:val="29"/>
        </w:rPr>
        <w:t>4.5.2.</w:t>
      </w:r>
      <w:r>
        <w:rPr>
          <w:rFonts w:ascii="Arial" w:hAnsi="Arial" w:cs="Arial"/>
          <w:szCs w:val="29"/>
        </w:rPr>
        <w:tab/>
        <w:t xml:space="preserve">Diese maximalen Punktzahlen können noch durch den Altersausgleichsfaktor </w:t>
      </w:r>
    </w:p>
    <w:p w:rsidR="006E2C87" w:rsidRDefault="006E2C87">
      <w:pPr>
        <w:ind w:firstLine="708"/>
        <w:rPr>
          <w:rFonts w:ascii="Arial" w:hAnsi="Arial" w:cs="Arial"/>
          <w:szCs w:val="29"/>
        </w:rPr>
      </w:pPr>
      <w:r>
        <w:rPr>
          <w:rFonts w:ascii="Arial" w:hAnsi="Arial" w:cs="Arial"/>
          <w:szCs w:val="29"/>
        </w:rPr>
        <w:t xml:space="preserve">beeinflusst werden, so dass theoretisch eine höhere Punktzahl möglich ist. </w:t>
      </w:r>
    </w:p>
    <w:p w:rsidR="00E16261" w:rsidRDefault="00E16261">
      <w:pPr>
        <w:ind w:firstLine="708"/>
        <w:rPr>
          <w:rFonts w:ascii="Arial" w:hAnsi="Arial" w:cs="Arial"/>
          <w:szCs w:val="29"/>
        </w:rPr>
      </w:pPr>
    </w:p>
    <w:p w:rsidR="00D86C2F" w:rsidRPr="00365A74" w:rsidRDefault="00D86C2F" w:rsidP="00D86C2F">
      <w:pPr>
        <w:autoSpaceDE w:val="0"/>
        <w:autoSpaceDN w:val="0"/>
        <w:adjustRightInd w:val="0"/>
        <w:rPr>
          <w:rFonts w:ascii="ArialMT" w:hAnsi="ArialMT" w:cs="ArialMT"/>
        </w:rPr>
      </w:pPr>
      <w:r w:rsidRPr="00365A74">
        <w:rPr>
          <w:rFonts w:ascii="ArialMT" w:hAnsi="ArialMT" w:cs="ArialMT"/>
        </w:rPr>
        <w:t>4.5.3 Die Landesringe können bis zu fünf sinnvolle Vorschläge für Fragen (mit den</w:t>
      </w:r>
    </w:p>
    <w:p w:rsidR="00D86C2F" w:rsidRPr="00365A74" w:rsidRDefault="00D86C2F" w:rsidP="00365A74">
      <w:pPr>
        <w:autoSpaceDE w:val="0"/>
        <w:autoSpaceDN w:val="0"/>
        <w:adjustRightInd w:val="0"/>
        <w:ind w:firstLine="708"/>
        <w:rPr>
          <w:rFonts w:ascii="ArialMT" w:hAnsi="ArialMT" w:cs="ArialMT"/>
        </w:rPr>
      </w:pPr>
      <w:r w:rsidRPr="00365A74">
        <w:rPr>
          <w:rFonts w:ascii="ArialMT" w:hAnsi="ArialMT" w:cs="ArialMT"/>
        </w:rPr>
        <w:t>Antwortmöglichkeiten im Multiple-Choise-Verfahren) zum Quizteil einreichen</w:t>
      </w:r>
    </w:p>
    <w:p w:rsidR="00D86C2F" w:rsidRPr="00365A74" w:rsidRDefault="00D86C2F" w:rsidP="00365A74">
      <w:pPr>
        <w:autoSpaceDE w:val="0"/>
        <w:autoSpaceDN w:val="0"/>
        <w:adjustRightInd w:val="0"/>
        <w:ind w:firstLine="708"/>
        <w:rPr>
          <w:rFonts w:ascii="ArialMT" w:hAnsi="ArialMT" w:cs="ArialMT"/>
        </w:rPr>
      </w:pPr>
      <w:r w:rsidRPr="00365A74">
        <w:rPr>
          <w:rFonts w:ascii="ArialMT" w:hAnsi="ArialMT" w:cs="ArialMT"/>
        </w:rPr>
        <w:t>und Ihre Mannschaften erhalten je eingereichte Frage 2 Zusatzpunkte</w:t>
      </w:r>
    </w:p>
    <w:p w:rsidR="00D86C2F" w:rsidRPr="00365A74" w:rsidRDefault="00D86C2F" w:rsidP="00365A74">
      <w:pPr>
        <w:autoSpaceDE w:val="0"/>
        <w:autoSpaceDN w:val="0"/>
        <w:adjustRightInd w:val="0"/>
        <w:ind w:firstLine="708"/>
        <w:rPr>
          <w:rFonts w:ascii="ArialMT" w:hAnsi="ArialMT" w:cs="ArialMT"/>
        </w:rPr>
      </w:pPr>
      <w:r w:rsidRPr="00365A74">
        <w:rPr>
          <w:rFonts w:ascii="ArialMT" w:hAnsi="ArialMT" w:cs="ArialMT"/>
        </w:rPr>
        <w:t>(insgesamt also bis zu 10 Punkte). Darüber hinaus können die Landesringe</w:t>
      </w:r>
    </w:p>
    <w:p w:rsidR="00D86C2F" w:rsidRPr="00365A74" w:rsidRDefault="00D86C2F" w:rsidP="00365A74">
      <w:pPr>
        <w:autoSpaceDE w:val="0"/>
        <w:autoSpaceDN w:val="0"/>
        <w:adjustRightInd w:val="0"/>
        <w:ind w:firstLine="708"/>
        <w:rPr>
          <w:rFonts w:ascii="ArialMT" w:hAnsi="ArialMT" w:cs="ArialMT"/>
        </w:rPr>
      </w:pPr>
      <w:r w:rsidRPr="00365A74">
        <w:rPr>
          <w:rFonts w:ascii="ArialMT" w:hAnsi="ArialMT" w:cs="ArialMT"/>
        </w:rPr>
        <w:t>ihre Mannschaften mit weiteren 10 Zusatzpunkten unterstützen, wenn sie</w:t>
      </w:r>
    </w:p>
    <w:p w:rsidR="00D86C2F" w:rsidRPr="00365A74" w:rsidRDefault="00D86C2F" w:rsidP="00365A74">
      <w:pPr>
        <w:autoSpaceDE w:val="0"/>
        <w:autoSpaceDN w:val="0"/>
        <w:adjustRightInd w:val="0"/>
        <w:ind w:firstLine="708"/>
        <w:rPr>
          <w:rFonts w:ascii="ArialMT" w:hAnsi="ArialMT" w:cs="ArialMT"/>
        </w:rPr>
      </w:pPr>
      <w:r w:rsidRPr="00365A74">
        <w:rPr>
          <w:rFonts w:ascii="ArialMT" w:hAnsi="ArialMT" w:cs="ArialMT"/>
        </w:rPr>
        <w:t>einen sinnvollen Vorschlag (mit Bereitstellung des benötigten Materials im</w:t>
      </w:r>
    </w:p>
    <w:p w:rsidR="00D86C2F" w:rsidRPr="00365A74" w:rsidRDefault="00D86C2F" w:rsidP="00365A74">
      <w:pPr>
        <w:autoSpaceDE w:val="0"/>
        <w:autoSpaceDN w:val="0"/>
        <w:adjustRightInd w:val="0"/>
        <w:ind w:firstLine="708"/>
        <w:rPr>
          <w:rFonts w:ascii="ArialMT" w:hAnsi="ArialMT" w:cs="ArialMT"/>
        </w:rPr>
      </w:pPr>
      <w:r w:rsidRPr="00365A74">
        <w:rPr>
          <w:rFonts w:ascii="ArialMT" w:hAnsi="ArialMT" w:cs="ArialMT"/>
        </w:rPr>
        <w:t>Original oder als brauchbare Kopie) für eine Station des IV. Wettbewerbsteils</w:t>
      </w:r>
    </w:p>
    <w:p w:rsidR="00D86C2F" w:rsidRDefault="00D86C2F" w:rsidP="00365A74">
      <w:pPr>
        <w:ind w:left="708"/>
        <w:rPr>
          <w:rFonts w:ascii="ArialMT" w:hAnsi="ArialMT" w:cs="ArialMT"/>
        </w:rPr>
      </w:pPr>
      <w:r w:rsidRPr="00365A74">
        <w:rPr>
          <w:rFonts w:ascii="ArialMT" w:hAnsi="ArialMT" w:cs="ArialMT"/>
        </w:rPr>
        <w:t>einsenden. Die Vorschläge müssen vier Wochen vor Veranstaltungsbeginn bei Heiner Schrop vorliegen!</w:t>
      </w:r>
    </w:p>
    <w:p w:rsidR="00D86C2F" w:rsidRDefault="00D86C2F" w:rsidP="00D86C2F">
      <w:pPr>
        <w:rPr>
          <w:rFonts w:ascii="ArialMT" w:hAnsi="ArialMT" w:cs="ArialMT"/>
        </w:rPr>
      </w:pPr>
    </w:p>
    <w:p w:rsidR="006E2C87" w:rsidRDefault="006E2C87" w:rsidP="00D86C2F">
      <w:pPr>
        <w:rPr>
          <w:rFonts w:ascii="Arial" w:hAnsi="Arial" w:cs="Arial"/>
          <w:szCs w:val="29"/>
        </w:rPr>
      </w:pPr>
      <w:r>
        <w:rPr>
          <w:rFonts w:ascii="Arial" w:hAnsi="Arial" w:cs="Arial"/>
          <w:szCs w:val="29"/>
        </w:rPr>
        <w:t>4.6.</w:t>
      </w:r>
      <w:r>
        <w:rPr>
          <w:rFonts w:ascii="Arial" w:hAnsi="Arial" w:cs="Arial"/>
          <w:szCs w:val="29"/>
        </w:rPr>
        <w:tab/>
        <w:t xml:space="preserve">Ermittlung des Deutschen Mannschaftsmeisters junger Briefmarkenfreunde: </w:t>
      </w:r>
    </w:p>
    <w:p w:rsidR="00E16261" w:rsidRDefault="00E16261">
      <w:pPr>
        <w:rPr>
          <w:rFonts w:ascii="Arial" w:hAnsi="Arial" w:cs="Arial"/>
          <w:szCs w:val="29"/>
        </w:rPr>
      </w:pPr>
    </w:p>
    <w:p w:rsidR="006E2C87" w:rsidRDefault="006E2C87">
      <w:pPr>
        <w:rPr>
          <w:rFonts w:ascii="Arial" w:hAnsi="Arial" w:cs="Arial"/>
          <w:szCs w:val="29"/>
        </w:rPr>
      </w:pPr>
      <w:r>
        <w:rPr>
          <w:rFonts w:ascii="Arial" w:hAnsi="Arial" w:cs="Arial"/>
          <w:szCs w:val="29"/>
        </w:rPr>
        <w:t>4.6.1.</w:t>
      </w:r>
      <w:r>
        <w:rPr>
          <w:rFonts w:ascii="Arial" w:hAnsi="Arial" w:cs="Arial"/>
          <w:szCs w:val="29"/>
        </w:rPr>
        <w:tab/>
        <w:t>Das Team mit der höchsten Gesamtpunktzahl wird zum XV</w:t>
      </w:r>
      <w:r w:rsidR="00365A74">
        <w:rPr>
          <w:rFonts w:ascii="Arial" w:hAnsi="Arial" w:cs="Arial"/>
          <w:szCs w:val="29"/>
        </w:rPr>
        <w:t>II.</w:t>
      </w:r>
      <w:r>
        <w:rPr>
          <w:rFonts w:ascii="Arial" w:hAnsi="Arial" w:cs="Arial"/>
          <w:szCs w:val="29"/>
        </w:rPr>
        <w:t xml:space="preserve"> Deutschen </w:t>
      </w:r>
    </w:p>
    <w:p w:rsidR="006E2C87" w:rsidRDefault="006E2C87">
      <w:pPr>
        <w:ind w:left="708"/>
        <w:rPr>
          <w:rFonts w:ascii="Arial" w:hAnsi="Arial" w:cs="Arial"/>
          <w:szCs w:val="29"/>
        </w:rPr>
      </w:pPr>
      <w:r>
        <w:rPr>
          <w:rFonts w:ascii="Arial" w:hAnsi="Arial" w:cs="Arial"/>
          <w:szCs w:val="29"/>
        </w:rPr>
        <w:t xml:space="preserve">Mannschaftsmeister junger Briefmarkenfreunde gekürt und erhält die „Meisterschale“ als Wanderpreis. Auf der Rückseite wird das Jahr der Meisterschaft zusammen mit dem Namen des Gewinnerteams eingraviert. Die ersten drei Mannschaften erhalten je einen Pokal, der in Besitz der jeweiligen Gruppe übergeht. Ferner erhalten die jugendlichen Teilnehmer gemäß der </w:t>
      </w:r>
    </w:p>
    <w:p w:rsidR="006E2C87" w:rsidRDefault="006E2C87">
      <w:pPr>
        <w:ind w:firstLine="708"/>
        <w:rPr>
          <w:rFonts w:ascii="Arial" w:hAnsi="Arial" w:cs="Arial"/>
          <w:szCs w:val="29"/>
        </w:rPr>
      </w:pPr>
      <w:r>
        <w:rPr>
          <w:rFonts w:ascii="Arial" w:hAnsi="Arial" w:cs="Arial"/>
          <w:szCs w:val="29"/>
        </w:rPr>
        <w:t xml:space="preserve">Platzierung eine Erinnerungsmedaille in Gold-, Silber- oder Bronzeausführung. </w:t>
      </w:r>
    </w:p>
    <w:p w:rsidR="00E16261" w:rsidRDefault="00E16261">
      <w:pPr>
        <w:ind w:firstLine="708"/>
        <w:rPr>
          <w:rFonts w:ascii="Arial" w:hAnsi="Arial" w:cs="Arial"/>
          <w:szCs w:val="29"/>
        </w:rPr>
      </w:pPr>
    </w:p>
    <w:p w:rsidR="006E2C87" w:rsidRDefault="006E2C87">
      <w:pPr>
        <w:rPr>
          <w:rFonts w:ascii="Arial" w:hAnsi="Arial" w:cs="Arial"/>
          <w:szCs w:val="29"/>
        </w:rPr>
      </w:pPr>
      <w:r>
        <w:rPr>
          <w:rFonts w:ascii="Arial" w:hAnsi="Arial" w:cs="Arial"/>
          <w:szCs w:val="29"/>
        </w:rPr>
        <w:t>4.6.2.</w:t>
      </w:r>
      <w:r>
        <w:rPr>
          <w:rFonts w:ascii="Arial" w:hAnsi="Arial" w:cs="Arial"/>
          <w:szCs w:val="29"/>
        </w:rPr>
        <w:tab/>
        <w:t xml:space="preserve">Jedes Team wird mit einer Urkunde ausgezeichnet. </w:t>
      </w:r>
    </w:p>
    <w:p w:rsidR="00E16261" w:rsidRDefault="00E16261">
      <w:pPr>
        <w:rPr>
          <w:rFonts w:ascii="Arial" w:hAnsi="Arial" w:cs="Arial"/>
          <w:szCs w:val="29"/>
        </w:rPr>
      </w:pPr>
    </w:p>
    <w:p w:rsidR="006E2C87" w:rsidRDefault="006E2C87">
      <w:pPr>
        <w:rPr>
          <w:rFonts w:ascii="Arial" w:hAnsi="Arial" w:cs="Arial"/>
          <w:szCs w:val="29"/>
        </w:rPr>
      </w:pPr>
      <w:r>
        <w:rPr>
          <w:rFonts w:ascii="Arial" w:hAnsi="Arial" w:cs="Arial"/>
          <w:szCs w:val="29"/>
        </w:rPr>
        <w:t>4.6.3. Die Siegerehrung findet zum Abschluss der XV</w:t>
      </w:r>
      <w:r w:rsidR="00365A74">
        <w:rPr>
          <w:rFonts w:ascii="Arial" w:hAnsi="Arial" w:cs="Arial"/>
          <w:szCs w:val="29"/>
        </w:rPr>
        <w:t>II.</w:t>
      </w:r>
      <w:r>
        <w:rPr>
          <w:rFonts w:ascii="Arial" w:hAnsi="Arial" w:cs="Arial"/>
          <w:szCs w:val="29"/>
        </w:rPr>
        <w:t xml:space="preserve"> DMM statt. Besucher sind </w:t>
      </w:r>
    </w:p>
    <w:p w:rsidR="006E2C87" w:rsidRDefault="006E2C87">
      <w:pPr>
        <w:ind w:firstLine="708"/>
        <w:rPr>
          <w:rFonts w:ascii="Arial" w:hAnsi="Arial" w:cs="Arial"/>
          <w:szCs w:val="29"/>
        </w:rPr>
      </w:pPr>
      <w:r>
        <w:rPr>
          <w:rFonts w:ascii="Arial" w:hAnsi="Arial" w:cs="Arial"/>
          <w:szCs w:val="29"/>
        </w:rPr>
        <w:t xml:space="preserve">hierzu herzlich willkommen. </w:t>
      </w:r>
    </w:p>
    <w:p w:rsidR="00E16261" w:rsidRDefault="00E16261">
      <w:pPr>
        <w:ind w:firstLine="708"/>
        <w:rPr>
          <w:rFonts w:ascii="Arial" w:hAnsi="Arial" w:cs="Arial"/>
          <w:szCs w:val="29"/>
        </w:rPr>
      </w:pPr>
    </w:p>
    <w:p w:rsidR="00E16261" w:rsidRDefault="00E16261">
      <w:pPr>
        <w:ind w:firstLine="708"/>
        <w:rPr>
          <w:rFonts w:ascii="Arial" w:hAnsi="Arial" w:cs="Arial"/>
          <w:szCs w:val="29"/>
        </w:rPr>
      </w:pPr>
    </w:p>
    <w:p w:rsidR="006E2C87" w:rsidRPr="001779C4" w:rsidRDefault="00920295">
      <w:pPr>
        <w:ind w:firstLine="708"/>
        <w:rPr>
          <w:rFonts w:ascii="Arial" w:hAnsi="Arial" w:cs="Arial"/>
          <w:szCs w:val="29"/>
        </w:rPr>
      </w:pPr>
      <w:r>
        <w:rPr>
          <w:rFonts w:ascii="Arial" w:hAnsi="Arial" w:cs="Arial"/>
          <w:szCs w:val="29"/>
        </w:rPr>
        <w:t>Trier</w:t>
      </w:r>
      <w:r w:rsidR="00827A7E" w:rsidRPr="00975BEA">
        <w:rPr>
          <w:rFonts w:ascii="Arial" w:hAnsi="Arial" w:cs="Arial"/>
          <w:color w:val="FF0000"/>
          <w:szCs w:val="29"/>
        </w:rPr>
        <w:t xml:space="preserve">, </w:t>
      </w:r>
      <w:r w:rsidR="00827A7E" w:rsidRPr="001779C4">
        <w:rPr>
          <w:rFonts w:ascii="Arial" w:hAnsi="Arial" w:cs="Arial"/>
          <w:szCs w:val="29"/>
        </w:rPr>
        <w:t xml:space="preserve">den </w:t>
      </w:r>
      <w:r w:rsidR="001779C4">
        <w:rPr>
          <w:rFonts w:ascii="Arial" w:hAnsi="Arial" w:cs="Arial"/>
          <w:szCs w:val="29"/>
        </w:rPr>
        <w:t>20.11</w:t>
      </w:r>
      <w:r w:rsidR="00041354" w:rsidRPr="001779C4">
        <w:rPr>
          <w:rFonts w:ascii="Arial" w:hAnsi="Arial" w:cs="Arial"/>
          <w:szCs w:val="29"/>
        </w:rPr>
        <w:t>.2018</w:t>
      </w:r>
    </w:p>
    <w:p w:rsidR="00E16261" w:rsidRPr="001779C4" w:rsidRDefault="00E16261">
      <w:pPr>
        <w:ind w:firstLine="708"/>
        <w:rPr>
          <w:rFonts w:ascii="Arial" w:hAnsi="Arial" w:cs="Arial"/>
          <w:szCs w:val="29"/>
        </w:rPr>
      </w:pPr>
    </w:p>
    <w:p w:rsidR="006E2C87" w:rsidRPr="001779C4" w:rsidRDefault="006E2C87">
      <w:pPr>
        <w:ind w:firstLine="708"/>
        <w:rPr>
          <w:rFonts w:ascii="Arial" w:hAnsi="Arial" w:cs="Arial"/>
          <w:szCs w:val="29"/>
        </w:rPr>
      </w:pPr>
      <w:r w:rsidRPr="001779C4">
        <w:rPr>
          <w:rFonts w:ascii="Arial" w:hAnsi="Arial" w:cs="Arial"/>
          <w:szCs w:val="29"/>
        </w:rPr>
        <w:t xml:space="preserve">Deutsche Philatelisten-Jugend e.V. </w:t>
      </w:r>
    </w:p>
    <w:p w:rsidR="00E16261" w:rsidRPr="001779C4" w:rsidRDefault="00E16261">
      <w:pPr>
        <w:ind w:firstLine="708"/>
        <w:rPr>
          <w:rFonts w:ascii="Arial" w:hAnsi="Arial" w:cs="Arial"/>
          <w:szCs w:val="29"/>
        </w:rPr>
      </w:pPr>
    </w:p>
    <w:p w:rsidR="006E2C87" w:rsidRPr="001779C4" w:rsidRDefault="006E2C87" w:rsidP="000556DC">
      <w:pPr>
        <w:rPr>
          <w:rFonts w:ascii="Arial" w:hAnsi="Arial" w:cs="Arial"/>
          <w:szCs w:val="29"/>
        </w:rPr>
      </w:pPr>
      <w:r w:rsidRPr="001779C4">
        <w:rPr>
          <w:rFonts w:ascii="Arial" w:hAnsi="Arial" w:cs="Arial"/>
          <w:szCs w:val="29"/>
        </w:rPr>
        <w:t xml:space="preserve"> </w:t>
      </w:r>
      <w:r w:rsidR="000556DC" w:rsidRPr="001779C4">
        <w:rPr>
          <w:rFonts w:ascii="Arial" w:hAnsi="Arial" w:cs="Arial"/>
          <w:szCs w:val="29"/>
        </w:rPr>
        <w:tab/>
      </w:r>
      <w:r w:rsidR="00827A7E" w:rsidRPr="001779C4">
        <w:rPr>
          <w:rFonts w:ascii="Arial" w:hAnsi="Arial" w:cs="Arial"/>
          <w:szCs w:val="29"/>
        </w:rPr>
        <w:t xml:space="preserve">Landesring </w:t>
      </w:r>
      <w:r w:rsidR="00041354" w:rsidRPr="001779C4">
        <w:rPr>
          <w:rFonts w:ascii="Arial" w:hAnsi="Arial" w:cs="Arial"/>
          <w:szCs w:val="29"/>
        </w:rPr>
        <w:t>Schleswig-Holstein</w:t>
      </w:r>
      <w:r w:rsidR="00827A7E" w:rsidRPr="001779C4">
        <w:rPr>
          <w:rFonts w:ascii="Arial" w:hAnsi="Arial" w:cs="Arial"/>
          <w:szCs w:val="29"/>
        </w:rPr>
        <w:t xml:space="preserve"> / Jugendgruppe </w:t>
      </w:r>
      <w:r w:rsidR="00041354" w:rsidRPr="001779C4">
        <w:rPr>
          <w:rFonts w:ascii="Arial" w:hAnsi="Arial" w:cs="Arial"/>
          <w:szCs w:val="29"/>
        </w:rPr>
        <w:t>Harsefeld</w:t>
      </w:r>
    </w:p>
    <w:p w:rsidR="00157AB4" w:rsidRDefault="00157AB4" w:rsidP="000556DC">
      <w:pPr>
        <w:rPr>
          <w:rFonts w:ascii="Arial" w:hAnsi="Arial" w:cs="Arial"/>
          <w:color w:val="FF0000"/>
          <w:szCs w:val="29"/>
        </w:rPr>
      </w:pPr>
    </w:p>
    <w:p w:rsidR="00157AB4" w:rsidRDefault="00157AB4" w:rsidP="00157AB4">
      <w:pPr>
        <w:pStyle w:val="western"/>
        <w:spacing w:after="284"/>
      </w:pPr>
      <w:r>
        <w:lastRenderedPageBreak/>
        <w:t> </w:t>
      </w:r>
    </w:p>
    <w:p w:rsidR="00041354" w:rsidRPr="00157AB4" w:rsidRDefault="00041354" w:rsidP="00F9104E">
      <w:pPr>
        <w:rPr>
          <w:i/>
        </w:rPr>
      </w:pPr>
    </w:p>
    <w:p w:rsidR="00F9104E" w:rsidRDefault="00F9104E" w:rsidP="00F9104E">
      <w:pPr>
        <w:rPr>
          <w:i/>
          <w:sz w:val="52"/>
          <w:szCs w:val="52"/>
        </w:rPr>
      </w:pPr>
      <w:r>
        <w:rPr>
          <w:i/>
          <w:sz w:val="52"/>
          <w:szCs w:val="52"/>
        </w:rPr>
        <w:t>Programm</w:t>
      </w:r>
    </w:p>
    <w:p w:rsidR="00F9104E" w:rsidRDefault="00F9104E" w:rsidP="00F9104E">
      <w:pPr>
        <w:rPr>
          <w:sz w:val="22"/>
          <w:szCs w:val="22"/>
          <w:u w:val="single"/>
        </w:rPr>
      </w:pPr>
    </w:p>
    <w:p w:rsidR="00F9104E" w:rsidRPr="00BB025B" w:rsidRDefault="00F9104E" w:rsidP="00F9104E">
      <w:pPr>
        <w:rPr>
          <w:sz w:val="32"/>
          <w:u w:val="single"/>
        </w:rPr>
      </w:pPr>
      <w:r w:rsidRPr="00BB025B">
        <w:rPr>
          <w:sz w:val="32"/>
          <w:u w:val="single"/>
        </w:rPr>
        <w:t xml:space="preserve">Freitag, </w:t>
      </w:r>
      <w:r w:rsidR="00041354" w:rsidRPr="00BB025B">
        <w:rPr>
          <w:sz w:val="32"/>
          <w:u w:val="single"/>
        </w:rPr>
        <w:t>18</w:t>
      </w:r>
      <w:r w:rsidRPr="00BB025B">
        <w:rPr>
          <w:sz w:val="32"/>
          <w:u w:val="single"/>
        </w:rPr>
        <w:t>.</w:t>
      </w:r>
      <w:r w:rsidR="00041354" w:rsidRPr="00BB025B">
        <w:rPr>
          <w:sz w:val="32"/>
          <w:u w:val="single"/>
        </w:rPr>
        <w:t>Oktober 2919</w:t>
      </w:r>
    </w:p>
    <w:p w:rsidR="00F9104E" w:rsidRPr="00BB025B" w:rsidRDefault="00F9104E" w:rsidP="00F9104E">
      <w:pPr>
        <w:rPr>
          <w:sz w:val="28"/>
        </w:rPr>
      </w:pPr>
      <w:r w:rsidRPr="00BB025B">
        <w:rPr>
          <w:sz w:val="28"/>
        </w:rPr>
        <w:t>Anreise der Teilnehmer</w:t>
      </w:r>
    </w:p>
    <w:p w:rsidR="00F9104E" w:rsidRPr="00BB025B" w:rsidRDefault="00F9104E" w:rsidP="00F9104E">
      <w:pPr>
        <w:pStyle w:val="Listenabsatz"/>
        <w:numPr>
          <w:ilvl w:val="0"/>
          <w:numId w:val="4"/>
        </w:numPr>
        <w:ind w:left="426"/>
        <w:rPr>
          <w:sz w:val="28"/>
        </w:rPr>
      </w:pPr>
      <w:r w:rsidRPr="00BB025B">
        <w:rPr>
          <w:sz w:val="28"/>
        </w:rPr>
        <w:t>Wettbewerbsteil: Einlegen der mitgebrachten Sammlungen</w:t>
      </w:r>
    </w:p>
    <w:p w:rsidR="00F9104E" w:rsidRPr="00BB025B" w:rsidRDefault="00F9104E" w:rsidP="00F9104E">
      <w:pPr>
        <w:rPr>
          <w:sz w:val="28"/>
        </w:rPr>
      </w:pPr>
      <w:r w:rsidRPr="00BB025B">
        <w:rPr>
          <w:sz w:val="28"/>
        </w:rPr>
        <w:t xml:space="preserve">Ab 19:00 Uhr </w:t>
      </w:r>
      <w:r w:rsidR="00041354" w:rsidRPr="00BB025B">
        <w:rPr>
          <w:sz w:val="28"/>
        </w:rPr>
        <w:t xml:space="preserve">gemeinsames </w:t>
      </w:r>
      <w:r w:rsidRPr="00BB025B">
        <w:rPr>
          <w:sz w:val="28"/>
        </w:rPr>
        <w:t xml:space="preserve">Abendessen </w:t>
      </w:r>
    </w:p>
    <w:p w:rsidR="00F9104E" w:rsidRPr="00BB025B" w:rsidRDefault="00F9104E" w:rsidP="00F9104E">
      <w:pPr>
        <w:rPr>
          <w:sz w:val="28"/>
        </w:rPr>
      </w:pPr>
    </w:p>
    <w:p w:rsidR="00F9104E" w:rsidRPr="00BB025B" w:rsidRDefault="00F9104E" w:rsidP="00F9104E">
      <w:pPr>
        <w:rPr>
          <w:sz w:val="32"/>
          <w:u w:val="single"/>
        </w:rPr>
      </w:pPr>
      <w:r w:rsidRPr="00BB025B">
        <w:rPr>
          <w:sz w:val="32"/>
          <w:u w:val="single"/>
        </w:rPr>
        <w:t xml:space="preserve">Samstag, </w:t>
      </w:r>
      <w:r w:rsidR="00041354" w:rsidRPr="00BB025B">
        <w:rPr>
          <w:sz w:val="32"/>
          <w:u w:val="single"/>
        </w:rPr>
        <w:t>19.Oktober 2019</w:t>
      </w:r>
    </w:p>
    <w:p w:rsidR="00F9104E" w:rsidRPr="00BB025B" w:rsidRDefault="00F9104E" w:rsidP="00F9104E">
      <w:pPr>
        <w:rPr>
          <w:sz w:val="28"/>
        </w:rPr>
      </w:pPr>
      <w:r w:rsidRPr="00BB025B">
        <w:rPr>
          <w:sz w:val="28"/>
        </w:rPr>
        <w:t xml:space="preserve">10:00 Uhr Feierliche Eröffnung der Ausstellung </w:t>
      </w:r>
    </w:p>
    <w:p w:rsidR="00F9104E" w:rsidRPr="00BB025B" w:rsidRDefault="00BB025B" w:rsidP="00F9104E">
      <w:pPr>
        <w:rPr>
          <w:sz w:val="28"/>
        </w:rPr>
      </w:pPr>
      <w:r w:rsidRPr="00BB025B">
        <w:rPr>
          <w:sz w:val="28"/>
        </w:rPr>
        <w:t>10:3</w:t>
      </w:r>
      <w:r w:rsidR="00F9104E" w:rsidRPr="00BB025B">
        <w:rPr>
          <w:sz w:val="28"/>
        </w:rPr>
        <w:t>0 Uhr</w:t>
      </w:r>
      <w:r w:rsidR="00F9104E" w:rsidRPr="00BB025B">
        <w:rPr>
          <w:sz w:val="28"/>
        </w:rPr>
        <w:tab/>
        <w:t>2. Wettbewerbsteil: 4-Blatt-Wettbewerb</w:t>
      </w:r>
    </w:p>
    <w:p w:rsidR="00F9104E" w:rsidRPr="00BB025B" w:rsidRDefault="00F9104E" w:rsidP="00F9104E">
      <w:pPr>
        <w:rPr>
          <w:sz w:val="28"/>
        </w:rPr>
      </w:pPr>
      <w:r w:rsidRPr="00BB025B">
        <w:rPr>
          <w:sz w:val="28"/>
        </w:rPr>
        <w:t>11:15 Uhr</w:t>
      </w:r>
      <w:r w:rsidRPr="00BB025B">
        <w:rPr>
          <w:sz w:val="28"/>
        </w:rPr>
        <w:tab/>
        <w:t>5. Wettbewerbsteil: Betreuerwettbewerb</w:t>
      </w:r>
    </w:p>
    <w:p w:rsidR="00F9104E" w:rsidRPr="00BB025B" w:rsidRDefault="00F9104E" w:rsidP="00041354">
      <w:pPr>
        <w:rPr>
          <w:sz w:val="28"/>
        </w:rPr>
      </w:pPr>
      <w:r w:rsidRPr="00BB025B">
        <w:rPr>
          <w:sz w:val="28"/>
        </w:rPr>
        <w:t xml:space="preserve">14:00 Uhr </w:t>
      </w:r>
      <w:r w:rsidR="00041354" w:rsidRPr="00BB025B">
        <w:rPr>
          <w:sz w:val="28"/>
        </w:rPr>
        <w:t>Besuch des Gaußturms mit evtl. mit Kutsche/Planwagen und Aktion am Tu</w:t>
      </w:r>
      <w:r w:rsidR="00920295" w:rsidRPr="00BB025B">
        <w:rPr>
          <w:sz w:val="28"/>
        </w:rPr>
        <w:t>r</w:t>
      </w:r>
      <w:r w:rsidR="00041354" w:rsidRPr="00BB025B">
        <w:rPr>
          <w:sz w:val="28"/>
        </w:rPr>
        <w:t>m</w:t>
      </w:r>
    </w:p>
    <w:p w:rsidR="00F9104E" w:rsidRPr="00BB025B" w:rsidRDefault="00F9104E" w:rsidP="00F9104E">
      <w:pPr>
        <w:rPr>
          <w:sz w:val="28"/>
        </w:rPr>
      </w:pPr>
      <w:r w:rsidRPr="00BB025B">
        <w:rPr>
          <w:sz w:val="28"/>
        </w:rPr>
        <w:t>17:00 Uhr Ende des ersten Ausstellungstags</w:t>
      </w:r>
    </w:p>
    <w:p w:rsidR="00F9104E" w:rsidRPr="00BB025B" w:rsidRDefault="00F9104E" w:rsidP="00F9104E">
      <w:pPr>
        <w:rPr>
          <w:sz w:val="28"/>
        </w:rPr>
      </w:pPr>
      <w:r w:rsidRPr="00BB025B">
        <w:rPr>
          <w:sz w:val="28"/>
        </w:rPr>
        <w:t>18:00 Uhr</w:t>
      </w:r>
      <w:r w:rsidR="00041354" w:rsidRPr="00BB025B">
        <w:rPr>
          <w:sz w:val="28"/>
        </w:rPr>
        <w:t xml:space="preserve"> gemeinsames Abendessen </w:t>
      </w:r>
    </w:p>
    <w:p w:rsidR="00F9104E" w:rsidRPr="00BB025B" w:rsidRDefault="00F9104E" w:rsidP="00F9104E">
      <w:pPr>
        <w:rPr>
          <w:sz w:val="28"/>
        </w:rPr>
      </w:pPr>
      <w:r w:rsidRPr="00BB025B">
        <w:rPr>
          <w:sz w:val="28"/>
        </w:rPr>
        <w:t xml:space="preserve">19:00 Uhr </w:t>
      </w:r>
      <w:r w:rsidRPr="00BB025B">
        <w:rPr>
          <w:sz w:val="28"/>
        </w:rPr>
        <w:tab/>
        <w:t>3. Wettbewerbsteil: Quiz</w:t>
      </w:r>
    </w:p>
    <w:p w:rsidR="00F9104E" w:rsidRPr="00BB025B" w:rsidRDefault="00F9104E" w:rsidP="00F9104E">
      <w:pPr>
        <w:rPr>
          <w:sz w:val="28"/>
        </w:rPr>
      </w:pPr>
      <w:r w:rsidRPr="00BB025B">
        <w:rPr>
          <w:sz w:val="28"/>
        </w:rPr>
        <w:t xml:space="preserve">Anschließend gemütliche Runde </w:t>
      </w:r>
    </w:p>
    <w:p w:rsidR="00F9104E" w:rsidRPr="00BB025B" w:rsidRDefault="00F9104E" w:rsidP="00F9104E">
      <w:pPr>
        <w:rPr>
          <w:sz w:val="28"/>
        </w:rPr>
      </w:pPr>
    </w:p>
    <w:p w:rsidR="00F9104E" w:rsidRPr="00BB025B" w:rsidRDefault="00F9104E" w:rsidP="00F9104E">
      <w:pPr>
        <w:rPr>
          <w:sz w:val="28"/>
          <w:u w:val="single"/>
        </w:rPr>
      </w:pPr>
      <w:r w:rsidRPr="00BB025B">
        <w:rPr>
          <w:noProof/>
          <w:sz w:val="22"/>
        </w:rPr>
        <w:drawing>
          <wp:anchor distT="0" distB="0" distL="114300" distR="114300" simplePos="0" relativeHeight="251660288" behindDoc="1" locked="0" layoutInCell="1" allowOverlap="1" wp14:anchorId="5BE234C2" wp14:editId="100EEDEA">
            <wp:simplePos x="0" y="0"/>
            <wp:positionH relativeFrom="margin">
              <wp:posOffset>5019097</wp:posOffset>
            </wp:positionH>
            <wp:positionV relativeFrom="paragraph">
              <wp:posOffset>7043</wp:posOffset>
            </wp:positionV>
            <wp:extent cx="1341120" cy="2015490"/>
            <wp:effectExtent l="0" t="0" r="0" b="3810"/>
            <wp:wrapTight wrapText="bothSides">
              <wp:wrapPolygon edited="0">
                <wp:start x="0" y="0"/>
                <wp:lineTo x="0" y="21437"/>
                <wp:lineTo x="21170" y="21437"/>
                <wp:lineTo x="21170" y="0"/>
                <wp:lineTo x="0" y="0"/>
              </wp:wrapPolygon>
            </wp:wrapTight>
            <wp:docPr id="3" name="Grafik 3" descr="Bildergebnis für deutsche philatelisten juge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ildergebnis für deutsche philatelisten jugend">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1120" cy="2015490"/>
                    </a:xfrm>
                    <a:prstGeom prst="rect">
                      <a:avLst/>
                    </a:prstGeom>
                    <a:noFill/>
                  </pic:spPr>
                </pic:pic>
              </a:graphicData>
            </a:graphic>
          </wp:anchor>
        </w:drawing>
      </w:r>
      <w:r w:rsidRPr="00BB025B">
        <w:rPr>
          <w:sz w:val="32"/>
          <w:u w:val="single"/>
        </w:rPr>
        <w:t>Sonntage</w:t>
      </w:r>
      <w:r w:rsidR="00BB025B">
        <w:rPr>
          <w:sz w:val="28"/>
          <w:u w:val="single"/>
        </w:rPr>
        <w:t>, 9. September 2019</w:t>
      </w:r>
    </w:p>
    <w:p w:rsidR="00F9104E" w:rsidRPr="00BB025B" w:rsidRDefault="00F9104E" w:rsidP="00F9104E">
      <w:pPr>
        <w:rPr>
          <w:sz w:val="28"/>
        </w:rPr>
      </w:pPr>
      <w:r w:rsidRPr="00BB025B">
        <w:rPr>
          <w:sz w:val="28"/>
        </w:rPr>
        <w:t>9:00 Uhr Öffnung der Ausstellung</w:t>
      </w:r>
    </w:p>
    <w:p w:rsidR="00F9104E" w:rsidRPr="00BB025B" w:rsidRDefault="00F9104E" w:rsidP="00F9104E">
      <w:pPr>
        <w:rPr>
          <w:sz w:val="28"/>
        </w:rPr>
      </w:pPr>
      <w:r w:rsidRPr="00BB025B">
        <w:rPr>
          <w:sz w:val="28"/>
        </w:rPr>
        <w:t>9:30 Uhr</w:t>
      </w:r>
      <w:r w:rsidRPr="00BB025B">
        <w:rPr>
          <w:sz w:val="28"/>
        </w:rPr>
        <w:tab/>
        <w:t>4. Wettbewerbsteil: Stationen Wettkampf</w:t>
      </w:r>
    </w:p>
    <w:p w:rsidR="00F9104E" w:rsidRPr="00BB025B" w:rsidRDefault="00F9104E" w:rsidP="00F9104E">
      <w:pPr>
        <w:rPr>
          <w:sz w:val="28"/>
        </w:rPr>
      </w:pPr>
      <w:r w:rsidRPr="00BB025B">
        <w:rPr>
          <w:sz w:val="28"/>
        </w:rPr>
        <w:t>12:00 Uhr SIEGEREHRUNG</w:t>
      </w:r>
    </w:p>
    <w:p w:rsidR="00F9104E" w:rsidRPr="00BB025B" w:rsidRDefault="00F9104E" w:rsidP="00F9104E">
      <w:pPr>
        <w:rPr>
          <w:sz w:val="28"/>
        </w:rPr>
      </w:pPr>
      <w:r w:rsidRPr="00BB025B">
        <w:rPr>
          <w:sz w:val="28"/>
        </w:rPr>
        <w:t>1</w:t>
      </w:r>
      <w:r w:rsidR="00041354" w:rsidRPr="00BB025B">
        <w:rPr>
          <w:sz w:val="28"/>
        </w:rPr>
        <w:t>5</w:t>
      </w:r>
      <w:r w:rsidRPr="00BB025B">
        <w:rPr>
          <w:sz w:val="28"/>
        </w:rPr>
        <w:t>:00 Uhr Ende der Veranstaltung</w:t>
      </w:r>
    </w:p>
    <w:p w:rsidR="006E2C87" w:rsidRPr="00975BEA" w:rsidRDefault="006E2C87">
      <w:pPr>
        <w:rPr>
          <w:rFonts w:ascii="Arial" w:hAnsi="Arial" w:cs="Arial"/>
          <w:color w:val="FF0000"/>
        </w:rPr>
      </w:pPr>
    </w:p>
    <w:p w:rsidR="006E2C87" w:rsidRDefault="006E2C87">
      <w:pPr>
        <w:rPr>
          <w:rFonts w:ascii="Arial" w:hAnsi="Arial" w:cs="Arial"/>
        </w:rPr>
      </w:pPr>
    </w:p>
    <w:p w:rsidR="00232E78" w:rsidRDefault="00232E78">
      <w:pPr>
        <w:rPr>
          <w:rFonts w:ascii="Arial" w:hAnsi="Arial" w:cs="Arial"/>
        </w:rPr>
      </w:pPr>
    </w:p>
    <w:p w:rsidR="00232E78" w:rsidRDefault="00232E78">
      <w:pPr>
        <w:rPr>
          <w:rFonts w:ascii="Arial" w:hAnsi="Arial" w:cs="Arial"/>
        </w:rPr>
      </w:pPr>
    </w:p>
    <w:p w:rsidR="00232E78" w:rsidRDefault="00232E78">
      <w:pPr>
        <w:rPr>
          <w:rFonts w:ascii="Arial" w:hAnsi="Arial" w:cs="Arial"/>
        </w:rPr>
      </w:pPr>
    </w:p>
    <w:p w:rsidR="00232E78" w:rsidRDefault="00232E78">
      <w:pPr>
        <w:rPr>
          <w:rFonts w:ascii="Arial" w:hAnsi="Arial" w:cs="Arial"/>
        </w:rPr>
      </w:pPr>
    </w:p>
    <w:p w:rsidR="00232E78" w:rsidRDefault="00232E78">
      <w:pPr>
        <w:rPr>
          <w:rFonts w:ascii="Arial" w:hAnsi="Arial" w:cs="Arial"/>
        </w:rPr>
      </w:pPr>
    </w:p>
    <w:p w:rsidR="00232E78" w:rsidRDefault="00232E78">
      <w:pPr>
        <w:rPr>
          <w:rFonts w:ascii="Arial" w:hAnsi="Arial" w:cs="Arial"/>
        </w:rPr>
      </w:pPr>
    </w:p>
    <w:p w:rsidR="00232E78" w:rsidRDefault="00232E78">
      <w:pPr>
        <w:rPr>
          <w:rFonts w:ascii="Arial" w:hAnsi="Arial" w:cs="Arial"/>
        </w:rPr>
      </w:pPr>
    </w:p>
    <w:p w:rsidR="00232E78" w:rsidRDefault="00232E78">
      <w:pPr>
        <w:rPr>
          <w:rFonts w:ascii="Arial" w:hAnsi="Arial" w:cs="Arial"/>
        </w:rPr>
      </w:pPr>
    </w:p>
    <w:p w:rsidR="00232E78" w:rsidRDefault="00232E78">
      <w:pPr>
        <w:rPr>
          <w:rFonts w:ascii="Arial" w:hAnsi="Arial" w:cs="Arial"/>
        </w:rPr>
      </w:pPr>
    </w:p>
    <w:p w:rsidR="00232E78" w:rsidRDefault="00232E78">
      <w:pPr>
        <w:rPr>
          <w:rFonts w:ascii="Arial" w:hAnsi="Arial" w:cs="Arial"/>
        </w:rPr>
      </w:pPr>
    </w:p>
    <w:p w:rsidR="00232E78" w:rsidRDefault="00232E78">
      <w:pPr>
        <w:rPr>
          <w:rFonts w:ascii="Arial" w:hAnsi="Arial" w:cs="Arial"/>
        </w:rPr>
      </w:pPr>
    </w:p>
    <w:p w:rsidR="00232E78" w:rsidRDefault="00232E78">
      <w:pPr>
        <w:rPr>
          <w:rFonts w:ascii="Arial" w:hAnsi="Arial" w:cs="Arial"/>
        </w:rPr>
      </w:pPr>
    </w:p>
    <w:p w:rsidR="00232E78" w:rsidRDefault="00232E78">
      <w:pPr>
        <w:rPr>
          <w:rFonts w:ascii="Arial" w:hAnsi="Arial" w:cs="Arial"/>
        </w:rPr>
      </w:pPr>
    </w:p>
    <w:p w:rsidR="00232E78" w:rsidRDefault="00232E78">
      <w:pPr>
        <w:rPr>
          <w:rFonts w:ascii="Arial" w:hAnsi="Arial" w:cs="Arial"/>
        </w:rPr>
      </w:pPr>
    </w:p>
    <w:p w:rsidR="00232E78" w:rsidRDefault="00232E78">
      <w:pPr>
        <w:rPr>
          <w:rFonts w:ascii="Arial" w:hAnsi="Arial" w:cs="Arial"/>
        </w:rPr>
      </w:pPr>
    </w:p>
    <w:p w:rsidR="00232E78" w:rsidRDefault="00232E78">
      <w:pPr>
        <w:rPr>
          <w:rFonts w:ascii="Arial" w:hAnsi="Arial" w:cs="Arial"/>
        </w:rPr>
      </w:pPr>
    </w:p>
    <w:p w:rsidR="00232E78" w:rsidRDefault="00232E78">
      <w:pPr>
        <w:rPr>
          <w:rFonts w:ascii="Arial" w:hAnsi="Arial" w:cs="Arial"/>
        </w:rPr>
      </w:pPr>
    </w:p>
    <w:p w:rsidR="00232E78" w:rsidRDefault="00232E78">
      <w:pPr>
        <w:rPr>
          <w:rFonts w:ascii="Arial" w:hAnsi="Arial" w:cs="Arial"/>
        </w:rPr>
      </w:pPr>
    </w:p>
    <w:p w:rsidR="00232E78" w:rsidRPr="00232E78" w:rsidRDefault="00232E78" w:rsidP="00232E78">
      <w:pPr>
        <w:spacing w:after="200" w:line="276" w:lineRule="auto"/>
        <w:rPr>
          <w:rFonts w:ascii="Calibri" w:eastAsia="Calibri" w:hAnsi="Calibri"/>
          <w:sz w:val="32"/>
          <w:szCs w:val="32"/>
          <w:lang w:eastAsia="en-US"/>
        </w:rPr>
      </w:pPr>
      <w:r w:rsidRPr="00BB025B">
        <w:rPr>
          <w:rFonts w:ascii="Calibri" w:eastAsia="Calibri" w:hAnsi="Calibri"/>
          <w:b/>
          <w:sz w:val="32"/>
          <w:szCs w:val="32"/>
          <w:lang w:eastAsia="en-US"/>
        </w:rPr>
        <w:lastRenderedPageBreak/>
        <w:t>Datenschutzerklärung</w:t>
      </w:r>
      <w:r w:rsidR="00BB025B">
        <w:rPr>
          <w:rFonts w:ascii="Calibri" w:eastAsia="Calibri" w:hAnsi="Calibri"/>
          <w:sz w:val="32"/>
          <w:szCs w:val="32"/>
          <w:lang w:eastAsia="en-US"/>
        </w:rPr>
        <w:t xml:space="preserve"> </w:t>
      </w:r>
      <w:r w:rsidR="00BB025B" w:rsidRPr="00BB025B">
        <w:rPr>
          <w:rFonts w:ascii="Calibri" w:eastAsia="Calibri" w:hAnsi="Calibri"/>
          <w:sz w:val="28"/>
          <w:szCs w:val="28"/>
          <w:lang w:eastAsia="en-US"/>
        </w:rPr>
        <w:t>(bitte ausgefüllt mit zur DMM bringen</w:t>
      </w:r>
      <w:r w:rsidR="00BB025B">
        <w:rPr>
          <w:rFonts w:ascii="Calibri" w:eastAsia="Calibri" w:hAnsi="Calibri"/>
          <w:sz w:val="28"/>
          <w:szCs w:val="28"/>
          <w:lang w:eastAsia="en-US"/>
        </w:rPr>
        <w:t>)</w:t>
      </w:r>
    </w:p>
    <w:p w:rsidR="00232E78" w:rsidRPr="00232E78" w:rsidRDefault="00232E78" w:rsidP="00232E78">
      <w:pPr>
        <w:spacing w:after="200" w:line="276" w:lineRule="auto"/>
        <w:rPr>
          <w:rFonts w:ascii="Calibri" w:eastAsia="Calibri" w:hAnsi="Calibri"/>
          <w:b/>
          <w:sz w:val="22"/>
          <w:szCs w:val="22"/>
          <w:lang w:eastAsia="en-US"/>
        </w:rPr>
      </w:pPr>
      <w:r w:rsidRPr="00232E78">
        <w:rPr>
          <w:rFonts w:ascii="Calibri" w:eastAsia="Calibri" w:hAnsi="Calibri"/>
          <w:b/>
          <w:sz w:val="22"/>
          <w:szCs w:val="22"/>
          <w:lang w:eastAsia="en-US"/>
        </w:rPr>
        <w:t>DATENSCHUTZERKLÄRUNG ZUR TEILNAHME AN DER DEUTSCHEN MANNSCHAFTSMEISTERSCHAFTEN JUNGER BRIEFMARKENFREUNDE:</w:t>
      </w:r>
    </w:p>
    <w:p w:rsidR="00232E78" w:rsidRPr="00232E78" w:rsidRDefault="00232E78" w:rsidP="00232E78">
      <w:pPr>
        <w:spacing w:after="200" w:line="276" w:lineRule="auto"/>
        <w:rPr>
          <w:rFonts w:ascii="Calibri" w:eastAsia="Calibri" w:hAnsi="Calibri"/>
          <w:sz w:val="22"/>
          <w:szCs w:val="22"/>
          <w:lang w:eastAsia="en-US"/>
        </w:rPr>
      </w:pPr>
      <w:r w:rsidRPr="00232E78">
        <w:rPr>
          <w:rFonts w:ascii="Calibri" w:eastAsia="Calibri" w:hAnsi="Calibri"/>
          <w:sz w:val="22"/>
          <w:szCs w:val="22"/>
          <w:lang w:eastAsia="en-US"/>
        </w:rPr>
        <w:t>( ) Ich bin darüber informiert, dass zur Durchführung und Auswertung der Deutschen Mannschaftsmeisterschaften junger Briefmarkenfreunde Vorname, Nachname, Geburtstag, Wohnort bzw. Jugendgruppe in einer Excel-Datei gespeichert und zehn Jahre aufgehoben werden. Dies dient zum Abgleich der Wertung mit den Ergebnis der vorangegangenen Jahren und Abwägung der Auswirkungen von künftigen Wertungs- und Regeländerungen.</w:t>
      </w:r>
    </w:p>
    <w:p w:rsidR="00232E78" w:rsidRPr="00232E78" w:rsidRDefault="00232E78" w:rsidP="00232E78">
      <w:pPr>
        <w:spacing w:after="200" w:line="276" w:lineRule="auto"/>
        <w:rPr>
          <w:rFonts w:ascii="Calibri" w:eastAsia="Calibri" w:hAnsi="Calibri"/>
          <w:sz w:val="22"/>
          <w:szCs w:val="22"/>
          <w:lang w:eastAsia="en-US"/>
        </w:rPr>
      </w:pPr>
      <w:r w:rsidRPr="00232E78">
        <w:rPr>
          <w:rFonts w:ascii="Calibri" w:eastAsia="Calibri" w:hAnsi="Calibri"/>
          <w:sz w:val="22"/>
          <w:szCs w:val="22"/>
          <w:lang w:eastAsia="en-US"/>
        </w:rPr>
        <w:t>Vorname, Nachname und Ort der Jugendgruppe werden bei der Bekanntgabe der Ergebnislisten veröffentlicht.</w:t>
      </w:r>
    </w:p>
    <w:p w:rsidR="00232E78" w:rsidRDefault="00232E78" w:rsidP="00232E78">
      <w:pPr>
        <w:rPr>
          <w:rFonts w:ascii="Calibri" w:eastAsia="Calibri" w:hAnsi="Calibri"/>
          <w:sz w:val="22"/>
          <w:szCs w:val="22"/>
          <w:lang w:eastAsia="en-US"/>
        </w:rPr>
      </w:pPr>
      <w:r w:rsidRPr="00232E78">
        <w:rPr>
          <w:rFonts w:ascii="Calibri" w:eastAsia="Calibri" w:hAnsi="Calibri"/>
          <w:sz w:val="22"/>
          <w:szCs w:val="22"/>
          <w:lang w:eastAsia="en-US"/>
        </w:rPr>
        <w:t>Ich verzichte auf das Recht der automatischen Löschung dieser Angabe, bei einem Austritt aus der Jugendgruppe, die an der Deutschen Philatelisten-Jugend e.V. angeschlossen ist. Es wird das Recht eingeräumt, dass bei exakter Benennung der Liste, dass Ergebnis daraus gelöscht wird</w:t>
      </w:r>
      <w:r>
        <w:rPr>
          <w:rFonts w:ascii="Calibri" w:eastAsia="Calibri" w:hAnsi="Calibri"/>
          <w:sz w:val="22"/>
          <w:szCs w:val="22"/>
          <w:lang w:eastAsia="en-US"/>
        </w:rPr>
        <w:t>.</w:t>
      </w:r>
    </w:p>
    <w:p w:rsidR="00232E78" w:rsidRDefault="00232E78" w:rsidP="00232E78">
      <w:pPr>
        <w:rPr>
          <w:rFonts w:ascii="Calibri" w:eastAsia="Calibri" w:hAnsi="Calibri"/>
          <w:sz w:val="22"/>
          <w:szCs w:val="22"/>
          <w:lang w:eastAsia="en-US"/>
        </w:rPr>
      </w:pPr>
    </w:p>
    <w:p w:rsidR="00232E78" w:rsidRPr="00232E78" w:rsidRDefault="00232E78" w:rsidP="00232E78">
      <w:pPr>
        <w:spacing w:after="200" w:line="276" w:lineRule="auto"/>
        <w:rPr>
          <w:rFonts w:ascii="Calibri" w:eastAsia="Calibri" w:hAnsi="Calibri"/>
          <w:sz w:val="22"/>
          <w:szCs w:val="22"/>
          <w:lang w:eastAsia="en-US"/>
        </w:rPr>
      </w:pPr>
      <w:r w:rsidRPr="00232E78">
        <w:rPr>
          <w:rFonts w:ascii="Calibri" w:eastAsia="Calibri" w:hAnsi="Calibri"/>
          <w:b/>
          <w:sz w:val="22"/>
          <w:szCs w:val="22"/>
          <w:lang w:eastAsia="en-US"/>
        </w:rPr>
        <w:t>RECHT AM EIGENEN BILD:</w:t>
      </w:r>
      <w:r w:rsidRPr="00232E78">
        <w:rPr>
          <w:rFonts w:ascii="Calibri" w:eastAsia="Calibri" w:hAnsi="Calibri"/>
          <w:sz w:val="22"/>
          <w:szCs w:val="22"/>
          <w:lang w:eastAsia="en-US"/>
        </w:rPr>
        <w:br/>
        <w:t>Die Gegenwertige aktuelle Rechtsprechung (Stand 2018) räumt dem KUG, dass u.a. eine journalistische Verwendung  von Abbildungen mit Personen von eigenen Veranstaltungen erlaubt, einen Vorrang vor dem BDSG und der DSGVO ein, die eine schriftliche Einwilligung voraussetzen.</w:t>
      </w:r>
    </w:p>
    <w:p w:rsidR="00232E78" w:rsidRPr="00232E78" w:rsidRDefault="00232E78" w:rsidP="00232E78">
      <w:pPr>
        <w:spacing w:after="200" w:line="276" w:lineRule="auto"/>
        <w:rPr>
          <w:rFonts w:ascii="Calibri" w:eastAsia="Calibri" w:hAnsi="Calibri"/>
          <w:sz w:val="22"/>
          <w:szCs w:val="22"/>
          <w:lang w:eastAsia="en-US"/>
        </w:rPr>
      </w:pPr>
      <w:r w:rsidRPr="00232E78">
        <w:rPr>
          <w:rFonts w:ascii="Calibri" w:eastAsia="Calibri" w:hAnsi="Calibri"/>
          <w:sz w:val="22"/>
          <w:szCs w:val="22"/>
          <w:lang w:eastAsia="en-US"/>
        </w:rPr>
        <w:t>Auf Grund der Möglichkeit dass sich die Rechtsprechung mit der Zeit auch ändern kann hier entsprechend ausgewählt werden:</w:t>
      </w:r>
    </w:p>
    <w:p w:rsidR="00232E78" w:rsidRPr="00232E78" w:rsidRDefault="00232E78" w:rsidP="00232E78">
      <w:pPr>
        <w:spacing w:after="200" w:line="276" w:lineRule="auto"/>
        <w:rPr>
          <w:rFonts w:ascii="Calibri" w:eastAsia="Calibri" w:hAnsi="Calibri"/>
          <w:sz w:val="22"/>
          <w:szCs w:val="22"/>
          <w:lang w:eastAsia="en-US"/>
        </w:rPr>
      </w:pPr>
      <w:r w:rsidRPr="00232E78">
        <w:rPr>
          <w:rFonts w:ascii="Calibri" w:eastAsia="Calibri" w:hAnsi="Calibri"/>
          <w:sz w:val="22"/>
          <w:szCs w:val="22"/>
          <w:lang w:eastAsia="en-US"/>
        </w:rPr>
        <w:t>(Bitte ankreuzen)</w:t>
      </w:r>
    </w:p>
    <w:p w:rsidR="00232E78" w:rsidRPr="00232E78" w:rsidRDefault="00232E78" w:rsidP="00232E78">
      <w:pPr>
        <w:spacing w:after="200" w:line="276" w:lineRule="auto"/>
        <w:rPr>
          <w:rFonts w:ascii="Calibri" w:eastAsia="Calibri" w:hAnsi="Calibri"/>
          <w:sz w:val="22"/>
          <w:szCs w:val="22"/>
          <w:lang w:eastAsia="en-US"/>
        </w:rPr>
      </w:pPr>
      <w:r w:rsidRPr="00232E78">
        <w:rPr>
          <w:rFonts w:ascii="Calibri" w:eastAsia="Calibri" w:hAnsi="Calibri"/>
          <w:sz w:val="22"/>
          <w:szCs w:val="22"/>
          <w:lang w:eastAsia="en-US"/>
        </w:rPr>
        <w:t>[ ]Ich bin damit Einverstanden, dass Abbildungen meiner Person im Zusammenhang mit der Jugendgruppe und Verband zu journalistischen, dokumentarischen und werblichen Zwecken von der Jugendgruppe und der Deutschen Philatelisten-Jugend e.V. auch künftig genutzt werden darf.</w:t>
      </w:r>
    </w:p>
    <w:p w:rsidR="00232E78" w:rsidRPr="00232E78" w:rsidRDefault="00232E78" w:rsidP="00232E78">
      <w:pPr>
        <w:spacing w:after="200" w:line="276" w:lineRule="auto"/>
        <w:rPr>
          <w:rFonts w:ascii="Calibri" w:eastAsia="Calibri" w:hAnsi="Calibri"/>
          <w:sz w:val="22"/>
          <w:szCs w:val="22"/>
          <w:lang w:eastAsia="en-US"/>
        </w:rPr>
      </w:pPr>
      <w:r w:rsidRPr="00232E78">
        <w:rPr>
          <w:rFonts w:ascii="Calibri" w:eastAsia="Calibri" w:hAnsi="Calibri"/>
          <w:sz w:val="22"/>
          <w:szCs w:val="22"/>
          <w:lang w:eastAsia="en-US"/>
        </w:rPr>
        <w:t>Mir wird das Recht zugestanden, jederzeit eine weitere Verbreitung von einzelnen, von mir exakt angegebenen Bildern, zu widerrufen.</w:t>
      </w:r>
    </w:p>
    <w:p w:rsidR="00232E78" w:rsidRDefault="00232E78" w:rsidP="00232E78">
      <w:pPr>
        <w:spacing w:after="200" w:line="276" w:lineRule="auto"/>
        <w:rPr>
          <w:rFonts w:ascii="Calibri" w:eastAsia="Calibri" w:hAnsi="Calibri"/>
          <w:sz w:val="16"/>
          <w:szCs w:val="16"/>
          <w:lang w:eastAsia="en-US"/>
        </w:rPr>
      </w:pPr>
      <w:r w:rsidRPr="00232E78">
        <w:rPr>
          <w:rFonts w:ascii="Calibri" w:eastAsia="Calibri" w:hAnsi="Calibri"/>
          <w:sz w:val="22"/>
          <w:szCs w:val="22"/>
          <w:lang w:eastAsia="en-US"/>
        </w:rPr>
        <w:t>[ ]Ich bin NICHT damit einverstanden. Ich werde bei Fotos auf Veranstaltungen extra den Veranstalter / Fotografen darauf hinweisen und an Gruppenfotos nicht teilnehmen.</w:t>
      </w:r>
    </w:p>
    <w:p w:rsidR="00BB025B" w:rsidRPr="00BB025B" w:rsidRDefault="00BB025B" w:rsidP="00232E78">
      <w:pPr>
        <w:spacing w:after="200" w:line="276" w:lineRule="auto"/>
        <w:rPr>
          <w:rFonts w:ascii="Calibri" w:eastAsia="Calibri" w:hAnsi="Calibri"/>
          <w:sz w:val="16"/>
          <w:szCs w:val="16"/>
          <w:lang w:eastAsia="en-US"/>
        </w:rPr>
      </w:pPr>
    </w:p>
    <w:p w:rsidR="00232E78" w:rsidRPr="00232E78" w:rsidRDefault="00232E78" w:rsidP="00232E78">
      <w:pPr>
        <w:suppressAutoHyphens/>
        <w:autoSpaceDE w:val="0"/>
        <w:rPr>
          <w:rFonts w:ascii="Helvetica" w:hAnsi="Helvetica" w:cs="Helvetica"/>
          <w:sz w:val="22"/>
          <w:szCs w:val="22"/>
          <w:lang w:eastAsia="ar-SA"/>
        </w:rPr>
      </w:pPr>
      <w:r w:rsidRPr="00232E78">
        <w:rPr>
          <w:rFonts w:ascii="Helvetica-Bold" w:hAnsi="Helvetica-Bold" w:cs="Helvetica-Bold"/>
          <w:b/>
          <w:bCs/>
          <w:sz w:val="28"/>
          <w:szCs w:val="28"/>
          <w:lang w:eastAsia="ar-SA"/>
        </w:rPr>
        <w:t>__________________________________________ _____________</w:t>
      </w:r>
    </w:p>
    <w:p w:rsidR="00232E78" w:rsidRPr="00232E78" w:rsidRDefault="00232E78" w:rsidP="00232E78">
      <w:pPr>
        <w:suppressAutoHyphens/>
        <w:autoSpaceDE w:val="0"/>
        <w:rPr>
          <w:rFonts w:ascii="Helvetica-Bold" w:hAnsi="Helvetica-Bold" w:cs="Helvetica-Bold"/>
          <w:b/>
          <w:bCs/>
          <w:sz w:val="20"/>
          <w:szCs w:val="20"/>
          <w:lang w:eastAsia="ar-SA"/>
        </w:rPr>
      </w:pPr>
      <w:r w:rsidRPr="00232E78">
        <w:rPr>
          <w:rFonts w:ascii="Helvetica" w:hAnsi="Helvetica" w:cs="Helvetica"/>
          <w:sz w:val="20"/>
          <w:szCs w:val="20"/>
          <w:lang w:eastAsia="ar-SA"/>
        </w:rPr>
        <w:t>Name, Vorname Geburtsdatum</w:t>
      </w:r>
    </w:p>
    <w:p w:rsidR="00232E78" w:rsidRPr="00232E78" w:rsidRDefault="00232E78" w:rsidP="00232E78">
      <w:pPr>
        <w:suppressAutoHyphens/>
        <w:autoSpaceDE w:val="0"/>
        <w:rPr>
          <w:rFonts w:ascii="Helvetica-Bold" w:hAnsi="Helvetica-Bold" w:cs="Helvetica-Bold"/>
          <w:b/>
          <w:bCs/>
          <w:sz w:val="28"/>
          <w:szCs w:val="28"/>
          <w:lang w:eastAsia="ar-SA"/>
        </w:rPr>
      </w:pPr>
    </w:p>
    <w:p w:rsidR="00232E78" w:rsidRPr="00232E78" w:rsidRDefault="00232E78" w:rsidP="00232E78">
      <w:pPr>
        <w:suppressAutoHyphens/>
        <w:autoSpaceDE w:val="0"/>
        <w:rPr>
          <w:rFonts w:ascii="Helvetica" w:hAnsi="Helvetica" w:cs="Helvetica"/>
          <w:sz w:val="22"/>
          <w:szCs w:val="22"/>
          <w:lang w:eastAsia="ar-SA"/>
        </w:rPr>
      </w:pPr>
      <w:r w:rsidRPr="00232E78">
        <w:rPr>
          <w:rFonts w:ascii="Helvetica-Bold" w:hAnsi="Helvetica-Bold" w:cs="Helvetica-Bold"/>
          <w:b/>
          <w:bCs/>
          <w:sz w:val="28"/>
          <w:szCs w:val="28"/>
          <w:lang w:eastAsia="ar-SA"/>
        </w:rPr>
        <w:t>_______________________________________________________</w:t>
      </w:r>
      <w:r w:rsidR="00BB025B">
        <w:rPr>
          <w:rFonts w:ascii="Helvetica-Bold" w:hAnsi="Helvetica-Bold" w:cs="Helvetica-Bold"/>
          <w:b/>
          <w:bCs/>
          <w:sz w:val="28"/>
          <w:szCs w:val="28"/>
          <w:lang w:eastAsia="ar-SA"/>
        </w:rPr>
        <w:t>_</w:t>
      </w:r>
    </w:p>
    <w:p w:rsidR="00232E78" w:rsidRPr="00BB025B" w:rsidRDefault="00232E78" w:rsidP="00232E78">
      <w:pPr>
        <w:suppressAutoHyphens/>
        <w:autoSpaceDE w:val="0"/>
        <w:rPr>
          <w:rFonts w:ascii="Helvetica" w:hAnsi="Helvetica" w:cs="Helvetica"/>
          <w:sz w:val="20"/>
          <w:szCs w:val="20"/>
          <w:lang w:eastAsia="ar-SA"/>
        </w:rPr>
      </w:pPr>
      <w:r w:rsidRPr="00232E78">
        <w:rPr>
          <w:rFonts w:ascii="Helvetica" w:hAnsi="Helvetica" w:cs="Helvetica"/>
          <w:sz w:val="22"/>
          <w:szCs w:val="22"/>
          <w:lang w:eastAsia="ar-SA"/>
        </w:rPr>
        <w:t>S</w:t>
      </w:r>
      <w:r w:rsidRPr="00232E78">
        <w:rPr>
          <w:rFonts w:ascii="Helvetica" w:hAnsi="Helvetica" w:cs="Helvetica"/>
          <w:sz w:val="20"/>
          <w:szCs w:val="20"/>
          <w:lang w:eastAsia="ar-SA"/>
        </w:rPr>
        <w:t>traße, Hausnummer, Postleitzahl, Ort</w:t>
      </w:r>
    </w:p>
    <w:p w:rsidR="00232E78" w:rsidRDefault="00232E78" w:rsidP="00232E78">
      <w:pPr>
        <w:suppressAutoHyphens/>
        <w:autoSpaceDE w:val="0"/>
        <w:rPr>
          <w:rFonts w:ascii="Helvetica" w:hAnsi="Helvetica" w:cs="Helvetica"/>
          <w:sz w:val="22"/>
          <w:szCs w:val="22"/>
          <w:lang w:eastAsia="ar-SA"/>
        </w:rPr>
      </w:pPr>
    </w:p>
    <w:p w:rsidR="00BB025B" w:rsidRPr="00BB025B" w:rsidRDefault="00BB025B" w:rsidP="00BB025B">
      <w:pPr>
        <w:suppressAutoHyphens/>
        <w:autoSpaceDE w:val="0"/>
        <w:rPr>
          <w:rFonts w:ascii="Helvetica-Bold" w:hAnsi="Helvetica-Bold" w:cs="Helvetica-Bold"/>
          <w:b/>
          <w:bCs/>
          <w:sz w:val="28"/>
          <w:szCs w:val="28"/>
          <w:lang w:eastAsia="ar-SA"/>
        </w:rPr>
      </w:pPr>
      <w:r w:rsidRPr="00BB025B">
        <w:rPr>
          <w:rFonts w:ascii="Helvetica-Bold" w:hAnsi="Helvetica-Bold" w:cs="Helvetica-Bold"/>
          <w:b/>
          <w:bCs/>
          <w:sz w:val="28"/>
          <w:szCs w:val="28"/>
          <w:lang w:eastAsia="ar-SA"/>
        </w:rPr>
        <w:t>_________________________</w:t>
      </w:r>
      <w:r>
        <w:rPr>
          <w:rFonts w:ascii="Helvetica-Bold" w:hAnsi="Helvetica-Bold" w:cs="Helvetica-Bold"/>
          <w:b/>
          <w:bCs/>
          <w:sz w:val="28"/>
          <w:szCs w:val="28"/>
          <w:lang w:eastAsia="ar-SA"/>
        </w:rPr>
        <w:t>_______________________________</w:t>
      </w:r>
    </w:p>
    <w:p w:rsidR="00BB025B" w:rsidRPr="00BB025B" w:rsidRDefault="00BB025B" w:rsidP="00BB025B">
      <w:pPr>
        <w:suppressAutoHyphens/>
        <w:autoSpaceDE w:val="0"/>
        <w:rPr>
          <w:rFonts w:ascii="Helvetica-Bold" w:hAnsi="Helvetica-Bold" w:cs="Helvetica-Bold"/>
          <w:bCs/>
          <w:sz w:val="20"/>
          <w:szCs w:val="20"/>
          <w:lang w:eastAsia="ar-SA"/>
        </w:rPr>
      </w:pPr>
      <w:r w:rsidRPr="00BB025B">
        <w:rPr>
          <w:rFonts w:ascii="Helvetica-Bold" w:hAnsi="Helvetica-Bold" w:cs="Helvetica-Bold"/>
          <w:bCs/>
          <w:sz w:val="20"/>
          <w:szCs w:val="20"/>
          <w:lang w:eastAsia="ar-SA"/>
        </w:rPr>
        <w:t>Ort, Datum Unterschrift</w:t>
      </w:r>
    </w:p>
    <w:p w:rsidR="00BB025B" w:rsidRPr="00BB025B" w:rsidRDefault="00BB025B" w:rsidP="00BB025B">
      <w:pPr>
        <w:suppressAutoHyphens/>
        <w:autoSpaceDE w:val="0"/>
        <w:rPr>
          <w:rFonts w:ascii="Helvetica-Bold" w:hAnsi="Helvetica-Bold" w:cs="Helvetica-Bold"/>
          <w:b/>
          <w:bCs/>
          <w:sz w:val="28"/>
          <w:szCs w:val="28"/>
          <w:lang w:eastAsia="ar-SA"/>
        </w:rPr>
      </w:pPr>
    </w:p>
    <w:p w:rsidR="00BB025B" w:rsidRPr="00BB025B" w:rsidRDefault="00BB025B" w:rsidP="00BB025B">
      <w:pPr>
        <w:suppressAutoHyphens/>
        <w:autoSpaceDE w:val="0"/>
        <w:rPr>
          <w:rFonts w:ascii="Helvetica-Bold" w:hAnsi="Helvetica-Bold" w:cs="Helvetica-Bold"/>
          <w:b/>
          <w:bCs/>
          <w:sz w:val="28"/>
          <w:szCs w:val="28"/>
          <w:lang w:eastAsia="ar-SA"/>
        </w:rPr>
      </w:pPr>
      <w:r w:rsidRPr="00BB025B">
        <w:rPr>
          <w:rFonts w:ascii="Helvetica-Bold" w:hAnsi="Helvetica-Bold" w:cs="Helvetica-Bold"/>
          <w:b/>
          <w:bCs/>
          <w:sz w:val="28"/>
          <w:szCs w:val="28"/>
          <w:lang w:eastAsia="ar-SA"/>
        </w:rPr>
        <w:t>__________________________________________________</w:t>
      </w:r>
    </w:p>
    <w:p w:rsidR="00232E78" w:rsidRPr="00BB025B" w:rsidRDefault="00BB025B" w:rsidP="00BB025B">
      <w:pPr>
        <w:suppressAutoHyphens/>
        <w:autoSpaceDE w:val="0"/>
        <w:rPr>
          <w:rFonts w:ascii="Helvetica-Bold" w:hAnsi="Helvetica-Bold" w:cs="Helvetica-Bold"/>
          <w:bCs/>
          <w:sz w:val="20"/>
          <w:szCs w:val="20"/>
          <w:lang w:eastAsia="ar-SA"/>
        </w:rPr>
      </w:pPr>
      <w:r>
        <w:rPr>
          <w:rFonts w:ascii="Helvetica-Bold" w:hAnsi="Helvetica-Bold" w:cs="Helvetica-Bold"/>
          <w:bCs/>
          <w:sz w:val="20"/>
          <w:szCs w:val="20"/>
          <w:lang w:eastAsia="ar-SA"/>
        </w:rPr>
        <w:t xml:space="preserve">Bei Teilnehmern unter 18 Jahren: </w:t>
      </w:r>
      <w:r w:rsidRPr="00BB025B">
        <w:rPr>
          <w:rFonts w:ascii="Helvetica-Bold" w:hAnsi="Helvetica-Bold" w:cs="Helvetica-Bold"/>
          <w:bCs/>
          <w:sz w:val="20"/>
          <w:szCs w:val="20"/>
          <w:lang w:eastAsia="ar-SA"/>
        </w:rPr>
        <w:t>Unterschrift des / der Erziehungsberechtigt</w:t>
      </w:r>
    </w:p>
    <w:sectPr w:rsidR="00232E78" w:rsidRPr="00BB025B" w:rsidSect="00365A74">
      <w:footerReference w:type="even" r:id="rId10"/>
      <w:foot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36" w:rsidRDefault="00B03736">
      <w:r>
        <w:separator/>
      </w:r>
    </w:p>
  </w:endnote>
  <w:endnote w:type="continuationSeparator" w:id="0">
    <w:p w:rsidR="00B03736" w:rsidRDefault="00B0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Helvetica-Bold">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83" w:rsidRDefault="001E51F2">
    <w:pPr>
      <w:pStyle w:val="Fuzeile"/>
      <w:framePr w:wrap="around" w:vAnchor="text" w:hAnchor="margin" w:xAlign="right" w:y="1"/>
      <w:rPr>
        <w:rStyle w:val="Seitenzahl"/>
      </w:rPr>
    </w:pPr>
    <w:r>
      <w:rPr>
        <w:rStyle w:val="Seitenzahl"/>
      </w:rPr>
      <w:fldChar w:fldCharType="begin"/>
    </w:r>
    <w:r w:rsidR="00D25683">
      <w:rPr>
        <w:rStyle w:val="Seitenzahl"/>
      </w:rPr>
      <w:instrText xml:space="preserve">PAGE  </w:instrText>
    </w:r>
    <w:r>
      <w:rPr>
        <w:rStyle w:val="Seitenzahl"/>
      </w:rPr>
      <w:fldChar w:fldCharType="end"/>
    </w:r>
  </w:p>
  <w:p w:rsidR="00D25683" w:rsidRDefault="00D2568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83" w:rsidRDefault="001E51F2">
    <w:pPr>
      <w:pStyle w:val="Fuzeile"/>
      <w:framePr w:wrap="around" w:vAnchor="text" w:hAnchor="margin" w:xAlign="right" w:y="1"/>
      <w:rPr>
        <w:rStyle w:val="Seitenzahl"/>
      </w:rPr>
    </w:pPr>
    <w:r>
      <w:rPr>
        <w:rStyle w:val="Seitenzahl"/>
      </w:rPr>
      <w:fldChar w:fldCharType="begin"/>
    </w:r>
    <w:r w:rsidR="00D25683">
      <w:rPr>
        <w:rStyle w:val="Seitenzahl"/>
      </w:rPr>
      <w:instrText xml:space="preserve">PAGE  </w:instrText>
    </w:r>
    <w:r>
      <w:rPr>
        <w:rStyle w:val="Seitenzahl"/>
      </w:rPr>
      <w:fldChar w:fldCharType="separate"/>
    </w:r>
    <w:r w:rsidR="00B6345E">
      <w:rPr>
        <w:rStyle w:val="Seitenzahl"/>
        <w:noProof/>
      </w:rPr>
      <w:t>1</w:t>
    </w:r>
    <w:r>
      <w:rPr>
        <w:rStyle w:val="Seitenzahl"/>
      </w:rPr>
      <w:fldChar w:fldCharType="end"/>
    </w:r>
  </w:p>
  <w:p w:rsidR="00D25683" w:rsidRDefault="00D2568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36" w:rsidRDefault="00B03736">
      <w:r>
        <w:separator/>
      </w:r>
    </w:p>
  </w:footnote>
  <w:footnote w:type="continuationSeparator" w:id="0">
    <w:p w:rsidR="00B03736" w:rsidRDefault="00B03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A44"/>
    <w:multiLevelType w:val="hybridMultilevel"/>
    <w:tmpl w:val="7F50B85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200B6"/>
    <w:multiLevelType w:val="hybridMultilevel"/>
    <w:tmpl w:val="846C84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6177165"/>
    <w:multiLevelType w:val="hybridMultilevel"/>
    <w:tmpl w:val="1DEAEC0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56EF55EE"/>
    <w:multiLevelType w:val="hybridMultilevel"/>
    <w:tmpl w:val="9DC03676"/>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it-IT"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61"/>
    <w:rsid w:val="00041354"/>
    <w:rsid w:val="000556DC"/>
    <w:rsid w:val="0012352D"/>
    <w:rsid w:val="0015207B"/>
    <w:rsid w:val="00157AB4"/>
    <w:rsid w:val="001779C4"/>
    <w:rsid w:val="001B4EE7"/>
    <w:rsid w:val="001E4888"/>
    <w:rsid w:val="001E51F2"/>
    <w:rsid w:val="00232E78"/>
    <w:rsid w:val="00247C95"/>
    <w:rsid w:val="002835D7"/>
    <w:rsid w:val="0030592D"/>
    <w:rsid w:val="00325BA6"/>
    <w:rsid w:val="00365A74"/>
    <w:rsid w:val="003F525A"/>
    <w:rsid w:val="00464676"/>
    <w:rsid w:val="0048441C"/>
    <w:rsid w:val="00500871"/>
    <w:rsid w:val="0055440D"/>
    <w:rsid w:val="00594917"/>
    <w:rsid w:val="006E2C87"/>
    <w:rsid w:val="007317D5"/>
    <w:rsid w:val="00827A7E"/>
    <w:rsid w:val="008809CE"/>
    <w:rsid w:val="008B178F"/>
    <w:rsid w:val="008B34DA"/>
    <w:rsid w:val="009002C5"/>
    <w:rsid w:val="0090158E"/>
    <w:rsid w:val="009114B8"/>
    <w:rsid w:val="00920295"/>
    <w:rsid w:val="00961D43"/>
    <w:rsid w:val="00975BEA"/>
    <w:rsid w:val="00983A36"/>
    <w:rsid w:val="00AC2697"/>
    <w:rsid w:val="00B03736"/>
    <w:rsid w:val="00B555B6"/>
    <w:rsid w:val="00B6345E"/>
    <w:rsid w:val="00BB025B"/>
    <w:rsid w:val="00BD16BB"/>
    <w:rsid w:val="00C11A53"/>
    <w:rsid w:val="00D25683"/>
    <w:rsid w:val="00D40504"/>
    <w:rsid w:val="00D74FE9"/>
    <w:rsid w:val="00D8241C"/>
    <w:rsid w:val="00D86C2F"/>
    <w:rsid w:val="00E111FE"/>
    <w:rsid w:val="00E16261"/>
    <w:rsid w:val="00E6685F"/>
    <w:rsid w:val="00E673B8"/>
    <w:rsid w:val="00EC0C73"/>
    <w:rsid w:val="00EC6719"/>
    <w:rsid w:val="00F42A56"/>
    <w:rsid w:val="00F9104E"/>
    <w:rsid w:val="00FA18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CEBC0"/>
  <w15:docId w15:val="{E1FE5D09-F0B7-4072-B496-8431DAC1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52"/>
      <w:szCs w:val="117"/>
    </w:rPr>
  </w:style>
  <w:style w:type="paragraph" w:styleId="berschrift2">
    <w:name w:val="heading 2"/>
    <w:basedOn w:val="Standard"/>
    <w:next w:val="Standard"/>
    <w:qFormat/>
    <w:pPr>
      <w:keepNext/>
      <w:ind w:firstLine="708"/>
      <w:outlineLvl w:val="1"/>
    </w:pPr>
    <w:rPr>
      <w:sz w:val="29"/>
      <w:szCs w:val="29"/>
    </w:rPr>
  </w:style>
  <w:style w:type="paragraph" w:styleId="berschrift3">
    <w:name w:val="heading 3"/>
    <w:basedOn w:val="Standard"/>
    <w:next w:val="Standard"/>
    <w:qFormat/>
    <w:pPr>
      <w:keepNext/>
      <w:outlineLvl w:val="2"/>
    </w:pPr>
    <w:rPr>
      <w:rFonts w:ascii="Arial" w:hAnsi="Arial" w:cs="Arial"/>
      <w:sz w:val="28"/>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720"/>
      </w:tabs>
    </w:pPr>
    <w:rPr>
      <w:sz w:val="29"/>
      <w:szCs w:val="29"/>
    </w:rPr>
  </w:style>
  <w:style w:type="paragraph" w:styleId="Textkrper-Zeileneinzug">
    <w:name w:val="Body Text Indent"/>
    <w:basedOn w:val="Standard"/>
    <w:pPr>
      <w:ind w:left="708" w:firstLine="12"/>
    </w:pPr>
    <w:rPr>
      <w:sz w:val="29"/>
      <w:szCs w:val="29"/>
    </w:rPr>
  </w:style>
  <w:style w:type="paragraph" w:styleId="Textkrper-Einzug2">
    <w:name w:val="Body Text Indent 2"/>
    <w:basedOn w:val="Standard"/>
    <w:pPr>
      <w:ind w:left="708" w:firstLine="12"/>
    </w:pPr>
    <w:rPr>
      <w:rFonts w:ascii="Arial" w:hAnsi="Arial" w:cs="Arial"/>
    </w:rPr>
  </w:style>
  <w:style w:type="paragraph" w:styleId="Textkrper-Einzug3">
    <w:name w:val="Body Text Indent 3"/>
    <w:basedOn w:val="Standard"/>
    <w:pPr>
      <w:ind w:left="705" w:hanging="705"/>
    </w:pPr>
    <w:rPr>
      <w:rFonts w:ascii="Arial" w:hAnsi="Arial" w:cs="Arial"/>
    </w:rPr>
  </w:style>
  <w:style w:type="paragraph" w:styleId="Titel">
    <w:name w:val="Title"/>
    <w:basedOn w:val="Standard"/>
    <w:qFormat/>
    <w:pPr>
      <w:jc w:val="center"/>
    </w:pPr>
    <w:rPr>
      <w:rFonts w:ascii="Arial" w:hAnsi="Arial" w:cs="Arial"/>
      <w:sz w:val="4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sid w:val="00E16261"/>
    <w:rPr>
      <w:color w:val="0000FF"/>
      <w:u w:val="single"/>
    </w:rPr>
  </w:style>
  <w:style w:type="paragraph" w:styleId="Listenabsatz">
    <w:name w:val="List Paragraph"/>
    <w:basedOn w:val="Standard"/>
    <w:uiPriority w:val="34"/>
    <w:qFormat/>
    <w:rsid w:val="00F9104E"/>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western">
    <w:name w:val="western"/>
    <w:basedOn w:val="Standard"/>
    <w:rsid w:val="00157AB4"/>
    <w:pPr>
      <w:spacing w:before="100" w:beforeAutospacing="1"/>
      <w:jc w:val="both"/>
    </w:pPr>
    <w:rPr>
      <w:rFonts w:ascii="Helvetica" w:hAnsi="Helvetica" w:cs="Helvetica"/>
      <w:sz w:val="28"/>
      <w:szCs w:val="28"/>
    </w:rPr>
  </w:style>
  <w:style w:type="paragraph" w:styleId="Sprechblasentext">
    <w:name w:val="Balloon Text"/>
    <w:basedOn w:val="Standard"/>
    <w:link w:val="SprechblasentextZchn"/>
    <w:uiPriority w:val="99"/>
    <w:semiHidden/>
    <w:unhideWhenUsed/>
    <w:rsid w:val="00D74F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4875">
      <w:bodyDiv w:val="1"/>
      <w:marLeft w:val="0"/>
      <w:marRight w:val="0"/>
      <w:marTop w:val="0"/>
      <w:marBottom w:val="0"/>
      <w:divBdr>
        <w:top w:val="none" w:sz="0" w:space="0" w:color="auto"/>
        <w:left w:val="none" w:sz="0" w:space="0" w:color="auto"/>
        <w:bottom w:val="none" w:sz="0" w:space="0" w:color="auto"/>
        <w:right w:val="none" w:sz="0" w:space="0" w:color="auto"/>
      </w:divBdr>
    </w:div>
    <w:div w:id="1169708836">
      <w:bodyDiv w:val="1"/>
      <w:marLeft w:val="0"/>
      <w:marRight w:val="0"/>
      <w:marTop w:val="0"/>
      <w:marBottom w:val="0"/>
      <w:divBdr>
        <w:top w:val="none" w:sz="0" w:space="0" w:color="auto"/>
        <w:left w:val="none" w:sz="0" w:space="0" w:color="auto"/>
        <w:bottom w:val="none" w:sz="0" w:space="0" w:color="auto"/>
        <w:right w:val="none" w:sz="0" w:space="0" w:color="auto"/>
      </w:divBdr>
    </w:div>
    <w:div w:id="20691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de/url?sa=i&amp;rct=j&amp;q=&amp;esrc=s&amp;source=images&amp;cd=&amp;cad=rja&amp;uact=8&amp;ved=0ahUKEwjf24Gk_IHXAhXBbhQKHc6oDpwQjRwIBw&amp;url=http://www.azj.de/component/contact/contact/4-uncategorised/4?Itemid=24&amp;psig=AOvVaw2jz_g31qDoqN9quaURQgZ4&amp;ust=15086840660583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C6F5-162A-4957-86EA-C6C3036A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1954</Words>
  <Characters>12317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Ausschreibung</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creator>Carmen</dc:creator>
  <cp:lastModifiedBy>susanne.bartels</cp:lastModifiedBy>
  <cp:revision>2</cp:revision>
  <cp:lastPrinted>2018-11-09T12:25:00Z</cp:lastPrinted>
  <dcterms:created xsi:type="dcterms:W3CDTF">2018-12-10T06:34:00Z</dcterms:created>
  <dcterms:modified xsi:type="dcterms:W3CDTF">2018-12-10T06:34:00Z</dcterms:modified>
</cp:coreProperties>
</file>